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D5" w:rsidRPr="00FF2E8E" w:rsidRDefault="00FF2E8E" w:rsidP="00AC11D5">
      <w:pPr>
        <w:jc w:val="center"/>
        <w:rPr>
          <w:b/>
          <w:color w:val="FF0000"/>
          <w:sz w:val="20"/>
          <w:szCs w:val="20"/>
        </w:rPr>
      </w:pPr>
      <w:r w:rsidRPr="00FF2E8E">
        <w:rPr>
          <w:b/>
          <w:color w:val="FF0000"/>
          <w:sz w:val="20"/>
          <w:szCs w:val="20"/>
        </w:rPr>
        <w:t xml:space="preserve">LAKE ONFERENCE </w:t>
      </w:r>
      <w:r w:rsidR="00AC11D5" w:rsidRPr="00FF2E8E">
        <w:rPr>
          <w:b/>
          <w:color w:val="FF0000"/>
          <w:sz w:val="20"/>
          <w:szCs w:val="20"/>
        </w:rPr>
        <w:t xml:space="preserve">REGISTRATION FORM </w:t>
      </w:r>
    </w:p>
    <w:p w:rsidR="00BD2801" w:rsidRPr="00FF2E8E" w:rsidRDefault="00BD2801" w:rsidP="00BD2801">
      <w:pPr>
        <w:jc w:val="both"/>
        <w:rPr>
          <w:b/>
          <w:color w:val="0070C0"/>
          <w:sz w:val="28"/>
          <w:szCs w:val="20"/>
        </w:rPr>
      </w:pPr>
      <w:r w:rsidRPr="00FF2E8E">
        <w:rPr>
          <w:b/>
          <w:color w:val="0070C0"/>
          <w:sz w:val="28"/>
          <w:szCs w:val="20"/>
        </w:rPr>
        <w:t>DETAILS</w:t>
      </w:r>
    </w:p>
    <w:p w:rsidR="00BD2801" w:rsidRPr="00F82BC5" w:rsidRDefault="00BD2801" w:rsidP="00BD2801">
      <w:pPr>
        <w:jc w:val="both"/>
        <w:rPr>
          <w:sz w:val="20"/>
          <w:szCs w:val="20"/>
        </w:rPr>
      </w:pPr>
      <w:r w:rsidRPr="00F82BC5">
        <w:rPr>
          <w:sz w:val="20"/>
          <w:szCs w:val="20"/>
        </w:rPr>
        <w:t>You are advised to read this form carefully before completing. Use one form per person. You may copy the form for additional registrants.</w:t>
      </w:r>
    </w:p>
    <w:p w:rsidR="00BD2801" w:rsidRPr="00F82BC5" w:rsidRDefault="00BD2801" w:rsidP="00BD2801">
      <w:pPr>
        <w:jc w:val="both"/>
        <w:rPr>
          <w:sz w:val="20"/>
          <w:szCs w:val="20"/>
        </w:rPr>
      </w:pPr>
      <w:r w:rsidRPr="00F82BC5">
        <w:rPr>
          <w:sz w:val="20"/>
          <w:szCs w:val="20"/>
        </w:rPr>
        <w:t xml:space="preserve"> </w:t>
      </w:r>
    </w:p>
    <w:p w:rsidR="00BD2801" w:rsidRDefault="00BD2801" w:rsidP="00BD2801">
      <w:pPr>
        <w:jc w:val="both"/>
        <w:rPr>
          <w:sz w:val="20"/>
          <w:szCs w:val="20"/>
        </w:rPr>
      </w:pPr>
      <w:r w:rsidRPr="00F82BC5">
        <w:rPr>
          <w:sz w:val="20"/>
          <w:szCs w:val="20"/>
        </w:rPr>
        <w:t>The form should be completed</w:t>
      </w:r>
      <w:r>
        <w:rPr>
          <w:sz w:val="20"/>
          <w:szCs w:val="20"/>
        </w:rPr>
        <w:t xml:space="preserve"> in BLOCK LETTERS and faxed to I</w:t>
      </w:r>
      <w:r w:rsidRPr="00F82BC5">
        <w:rPr>
          <w:sz w:val="20"/>
          <w:szCs w:val="20"/>
        </w:rPr>
        <w:t xml:space="preserve">CAM on </w:t>
      </w:r>
      <w:r w:rsidRPr="00F82BC5">
        <w:rPr>
          <w:b/>
          <w:sz w:val="20"/>
          <w:szCs w:val="20"/>
        </w:rPr>
        <w:t>01 824 312</w:t>
      </w:r>
      <w:r w:rsidRPr="00F82BC5">
        <w:rPr>
          <w:sz w:val="20"/>
          <w:szCs w:val="20"/>
        </w:rPr>
        <w:t xml:space="preserve"> or emailed to </w:t>
      </w:r>
      <w:hyperlink r:id="rId6" w:history="1">
        <w:r w:rsidRPr="00267DFA">
          <w:rPr>
            <w:rStyle w:val="Hyperlink"/>
            <w:sz w:val="20"/>
            <w:szCs w:val="20"/>
          </w:rPr>
          <w:t>icam@icam.mw</w:t>
        </w:r>
      </w:hyperlink>
      <w:r w:rsidRPr="00F82BC5">
        <w:rPr>
          <w:sz w:val="20"/>
          <w:szCs w:val="20"/>
        </w:rPr>
        <w:t xml:space="preserve"> to confirm your attendance. The original form together with y</w:t>
      </w:r>
      <w:r>
        <w:rPr>
          <w:sz w:val="20"/>
          <w:szCs w:val="20"/>
        </w:rPr>
        <w:t>our payment should be sent to I</w:t>
      </w:r>
      <w:r w:rsidRPr="00F82BC5">
        <w:rPr>
          <w:sz w:val="20"/>
          <w:szCs w:val="20"/>
        </w:rPr>
        <w:t>CAM, 2</w:t>
      </w:r>
      <w:r w:rsidRPr="00F82BC5">
        <w:rPr>
          <w:sz w:val="20"/>
          <w:szCs w:val="20"/>
          <w:vertAlign w:val="superscript"/>
        </w:rPr>
        <w:t>nd</w:t>
      </w:r>
      <w:r w:rsidRPr="00F82BC5">
        <w:rPr>
          <w:sz w:val="20"/>
          <w:szCs w:val="20"/>
        </w:rPr>
        <w:t xml:space="preserve"> Floor Stansfield House, Haile Selassie Road, P.O. Box 1, Blantyre by </w:t>
      </w:r>
      <w:r>
        <w:rPr>
          <w:sz w:val="20"/>
          <w:szCs w:val="20"/>
        </w:rPr>
        <w:t xml:space="preserve">Friday 5 September </w:t>
      </w:r>
      <w:r w:rsidRPr="00F82BC5">
        <w:rPr>
          <w:sz w:val="20"/>
          <w:szCs w:val="20"/>
        </w:rPr>
        <w:t>20</w:t>
      </w:r>
      <w:r>
        <w:rPr>
          <w:sz w:val="20"/>
          <w:szCs w:val="20"/>
        </w:rPr>
        <w:t>14</w:t>
      </w:r>
      <w:r w:rsidRPr="00F82BC5">
        <w:rPr>
          <w:sz w:val="20"/>
          <w:szCs w:val="20"/>
        </w:rPr>
        <w:t>. Please note</w:t>
      </w:r>
      <w:r>
        <w:rPr>
          <w:sz w:val="20"/>
          <w:szCs w:val="20"/>
        </w:rPr>
        <w:t xml:space="preserve"> that participants’ </w:t>
      </w:r>
      <w:r w:rsidRPr="00F82BC5">
        <w:rPr>
          <w:sz w:val="20"/>
          <w:szCs w:val="20"/>
        </w:rPr>
        <w:t xml:space="preserve">dinners are complementary from </w:t>
      </w:r>
      <w:r>
        <w:rPr>
          <w:sz w:val="20"/>
          <w:szCs w:val="20"/>
        </w:rPr>
        <w:t>18</w:t>
      </w:r>
      <w:r w:rsidRPr="00F82BC5">
        <w:rPr>
          <w:sz w:val="20"/>
          <w:szCs w:val="20"/>
        </w:rPr>
        <w:t xml:space="preserve"> - </w:t>
      </w:r>
      <w:r>
        <w:rPr>
          <w:sz w:val="20"/>
          <w:szCs w:val="20"/>
        </w:rPr>
        <w:t>20</w:t>
      </w:r>
      <w:r w:rsidRPr="00F82BC5">
        <w:rPr>
          <w:sz w:val="20"/>
          <w:szCs w:val="20"/>
        </w:rPr>
        <w:t xml:space="preserve"> September. </w:t>
      </w:r>
      <w:r>
        <w:rPr>
          <w:sz w:val="20"/>
          <w:szCs w:val="20"/>
        </w:rPr>
        <w:t xml:space="preserve">Similarly lunches are complimentary on 19 and 20 September. </w:t>
      </w:r>
      <w:r w:rsidRPr="00F82BC5">
        <w:rPr>
          <w:sz w:val="20"/>
          <w:szCs w:val="20"/>
        </w:rPr>
        <w:t xml:space="preserve">Meals outside these dates will be at an extra cost of </w:t>
      </w:r>
      <w:r w:rsidRPr="00D52A11">
        <w:rPr>
          <w:sz w:val="20"/>
          <w:szCs w:val="20"/>
        </w:rPr>
        <w:t>K</w:t>
      </w:r>
      <w:r>
        <w:rPr>
          <w:sz w:val="20"/>
          <w:szCs w:val="20"/>
        </w:rPr>
        <w:t>10</w:t>
      </w:r>
      <w:r w:rsidRPr="00D52A11">
        <w:rPr>
          <w:sz w:val="20"/>
          <w:szCs w:val="20"/>
        </w:rPr>
        <w:t xml:space="preserve">, </w:t>
      </w:r>
      <w:r>
        <w:rPr>
          <w:sz w:val="20"/>
          <w:szCs w:val="20"/>
        </w:rPr>
        <w:t>5</w:t>
      </w:r>
      <w:r w:rsidRPr="00D52A11">
        <w:rPr>
          <w:sz w:val="20"/>
          <w:szCs w:val="20"/>
        </w:rPr>
        <w:t>00.00</w:t>
      </w:r>
      <w:r w:rsidRPr="00F82BC5">
        <w:rPr>
          <w:sz w:val="20"/>
          <w:szCs w:val="20"/>
        </w:rPr>
        <w:t xml:space="preserve"> per meal.</w:t>
      </w:r>
    </w:p>
    <w:p w:rsidR="00BD2801" w:rsidRDefault="00BD2801" w:rsidP="00BD2801">
      <w:pPr>
        <w:jc w:val="both"/>
        <w:rPr>
          <w:sz w:val="20"/>
          <w:szCs w:val="20"/>
        </w:rPr>
      </w:pPr>
    </w:p>
    <w:p w:rsidR="00BD2801" w:rsidRDefault="00BD2801" w:rsidP="00BD2801">
      <w:pPr>
        <w:jc w:val="both"/>
        <w:rPr>
          <w:sz w:val="20"/>
          <w:szCs w:val="20"/>
        </w:rPr>
      </w:pPr>
      <w:r w:rsidRPr="007D65C1">
        <w:rPr>
          <w:b/>
          <w:sz w:val="20"/>
          <w:szCs w:val="20"/>
        </w:rPr>
        <w:t>Note:</w:t>
      </w:r>
      <w:r>
        <w:rPr>
          <w:sz w:val="20"/>
          <w:szCs w:val="20"/>
        </w:rPr>
        <w:t xml:space="preserve"> The accommodation rate covers all the three days of the conference</w:t>
      </w:r>
    </w:p>
    <w:p w:rsidR="00BD2801" w:rsidRDefault="00BD2801" w:rsidP="00BD2801">
      <w:pPr>
        <w:pStyle w:val="BodyText"/>
        <w:rPr>
          <w:b/>
          <w:bCs/>
          <w:color w:val="0000FF"/>
          <w:sz w:val="28"/>
        </w:rPr>
      </w:pPr>
      <w:r>
        <w:rPr>
          <w:b/>
          <w:bCs/>
          <w:color w:val="0000FF"/>
          <w:sz w:val="28"/>
        </w:rPr>
        <w:t>HOTELS INFORMATION</w:t>
      </w:r>
    </w:p>
    <w:p w:rsidR="00BD2801" w:rsidRDefault="00BD2801" w:rsidP="00BD2801">
      <w:pPr>
        <w:pStyle w:val="BodyText"/>
        <w:rPr>
          <w:bCs/>
          <w:sz w:val="20"/>
        </w:rPr>
      </w:pPr>
      <w:r>
        <w:rPr>
          <w:bCs/>
          <w:sz w:val="20"/>
        </w:rPr>
        <w:t xml:space="preserve">Accommodation has been organised at Andrews, Boadzulu, Club Makokola, Dalitso Resort, Le Riviera, Mpale, Nkopola, and Sun N Sand. Bookings are strictly through </w:t>
      </w:r>
      <w:r w:rsidR="003E090D">
        <w:rPr>
          <w:bCs/>
          <w:sz w:val="20"/>
        </w:rPr>
        <w:t>I</w:t>
      </w:r>
      <w:r>
        <w:rPr>
          <w:bCs/>
          <w:sz w:val="20"/>
        </w:rPr>
        <w:t xml:space="preserve">CAM. These hotels will provide a wide range of services to ensure that delegates attending the conference are well taken care of. Please be advised that all bookings are on bed and breakfast strictly for the participant. For other family members, the participant will have to pay for breakfast for family members except at </w:t>
      </w:r>
      <w:r w:rsidR="00631FF0">
        <w:rPr>
          <w:bCs/>
          <w:sz w:val="20"/>
        </w:rPr>
        <w:t>La</w:t>
      </w:r>
      <w:r>
        <w:rPr>
          <w:bCs/>
          <w:sz w:val="20"/>
        </w:rPr>
        <w:t xml:space="preserve"> Riviera, Andrews</w:t>
      </w:r>
      <w:r w:rsidR="00631FF0">
        <w:rPr>
          <w:bCs/>
          <w:sz w:val="20"/>
        </w:rPr>
        <w:t xml:space="preserve">, Dalitso </w:t>
      </w:r>
      <w:r>
        <w:rPr>
          <w:bCs/>
          <w:sz w:val="20"/>
        </w:rPr>
        <w:t xml:space="preserve">and </w:t>
      </w:r>
      <w:r w:rsidR="003E090D">
        <w:rPr>
          <w:bCs/>
          <w:sz w:val="20"/>
        </w:rPr>
        <w:t>Club Makokola</w:t>
      </w:r>
      <w:r>
        <w:rPr>
          <w:bCs/>
          <w:sz w:val="20"/>
        </w:rPr>
        <w:t xml:space="preserve"> where breakfast for one family member is complimentary. Participants will also have to pay for meals either through ICAM or buy through cash at any hotel of choice. The first meal at the hotels will be dinner on 18 September 2014.</w:t>
      </w:r>
    </w:p>
    <w:p w:rsidR="00BD2801" w:rsidRDefault="00BD2801" w:rsidP="00BD2801">
      <w:pPr>
        <w:pStyle w:val="BodyText"/>
        <w:rPr>
          <w:bCs/>
          <w:sz w:val="20"/>
        </w:rPr>
      </w:pPr>
    </w:p>
    <w:p w:rsidR="00BD2801" w:rsidRDefault="00BD2801" w:rsidP="00BD2801">
      <w:pPr>
        <w:pStyle w:val="BodyText"/>
        <w:rPr>
          <w:bCs/>
          <w:sz w:val="20"/>
        </w:rPr>
      </w:pPr>
      <w:r>
        <w:rPr>
          <w:bCs/>
          <w:sz w:val="20"/>
        </w:rPr>
        <w:t>Please note the following information pertaining to hotels</w:t>
      </w:r>
    </w:p>
    <w:p w:rsidR="00BD2801" w:rsidRDefault="003E090D" w:rsidP="003E090D">
      <w:pPr>
        <w:pStyle w:val="BodyText"/>
        <w:tabs>
          <w:tab w:val="left" w:pos="6765"/>
        </w:tabs>
        <w:rPr>
          <w:bCs/>
          <w:sz w:val="20"/>
        </w:rPr>
      </w:pPr>
      <w:r>
        <w:rPr>
          <w:bCs/>
          <w:sz w:val="20"/>
        </w:rPr>
        <w:tab/>
      </w:r>
    </w:p>
    <w:p w:rsidR="003E090D" w:rsidRPr="003D47CB" w:rsidRDefault="003E090D" w:rsidP="003E090D">
      <w:pPr>
        <w:pStyle w:val="BodyText"/>
        <w:rPr>
          <w:bCs/>
          <w:color w:val="0000FF"/>
          <w:sz w:val="20"/>
        </w:rPr>
      </w:pPr>
      <w:r>
        <w:rPr>
          <w:bCs/>
          <w:color w:val="0000FF"/>
          <w:sz w:val="20"/>
        </w:rPr>
        <w:t>Andrews</w:t>
      </w:r>
    </w:p>
    <w:p w:rsidR="003E090D" w:rsidRDefault="003E090D" w:rsidP="003E090D">
      <w:pPr>
        <w:pStyle w:val="BodyText"/>
        <w:rPr>
          <w:bCs/>
          <w:sz w:val="20"/>
        </w:rPr>
      </w:pPr>
      <w:r>
        <w:rPr>
          <w:bCs/>
          <w:sz w:val="20"/>
        </w:rPr>
        <w:t xml:space="preserve">Meals served will be strictly al carte with average waiting time being 30 minutes. </w:t>
      </w:r>
    </w:p>
    <w:p w:rsidR="003E090D" w:rsidRDefault="003E090D" w:rsidP="00BD2801">
      <w:pPr>
        <w:pStyle w:val="BodyText"/>
        <w:rPr>
          <w:bCs/>
          <w:color w:val="0000FF"/>
          <w:sz w:val="20"/>
        </w:rPr>
      </w:pPr>
    </w:p>
    <w:p w:rsidR="00BD2801" w:rsidRPr="003D47CB" w:rsidRDefault="00BD2801" w:rsidP="00BD2801">
      <w:pPr>
        <w:pStyle w:val="BodyText"/>
        <w:rPr>
          <w:bCs/>
          <w:color w:val="0000FF"/>
          <w:sz w:val="20"/>
        </w:rPr>
      </w:pPr>
      <w:r w:rsidRPr="003D47CB">
        <w:rPr>
          <w:bCs/>
          <w:color w:val="0000FF"/>
          <w:sz w:val="20"/>
        </w:rPr>
        <w:t>Boadzulu</w:t>
      </w:r>
    </w:p>
    <w:p w:rsidR="00BD2801" w:rsidRDefault="00BD2801" w:rsidP="00BD2801">
      <w:pPr>
        <w:pStyle w:val="BodyText"/>
        <w:rPr>
          <w:bCs/>
          <w:sz w:val="20"/>
        </w:rPr>
      </w:pPr>
      <w:r>
        <w:rPr>
          <w:bCs/>
          <w:sz w:val="20"/>
        </w:rPr>
        <w:t xml:space="preserve">Boadzulu hotel will provide buffet lunch and dinner on all dates of the conference. Al Carte services will also be available on request with a 30 minutes average waiting time. </w:t>
      </w:r>
    </w:p>
    <w:p w:rsidR="00BD2801" w:rsidRDefault="00BD2801" w:rsidP="00BD2801">
      <w:pPr>
        <w:pStyle w:val="BodyText"/>
        <w:rPr>
          <w:bCs/>
          <w:sz w:val="20"/>
        </w:rPr>
      </w:pPr>
    </w:p>
    <w:p w:rsidR="00BD2801" w:rsidRPr="003D47CB" w:rsidRDefault="00BD2801" w:rsidP="00BD2801">
      <w:pPr>
        <w:pStyle w:val="BodyText"/>
        <w:rPr>
          <w:bCs/>
          <w:color w:val="0000FF"/>
          <w:sz w:val="20"/>
        </w:rPr>
      </w:pPr>
      <w:r w:rsidRPr="003D47CB">
        <w:rPr>
          <w:bCs/>
          <w:color w:val="0000FF"/>
          <w:sz w:val="20"/>
        </w:rPr>
        <w:t>Club Makokola</w:t>
      </w:r>
    </w:p>
    <w:p w:rsidR="00BD2801" w:rsidRDefault="00BD2801" w:rsidP="00BD2801">
      <w:pPr>
        <w:pStyle w:val="BodyText"/>
        <w:rPr>
          <w:bCs/>
          <w:sz w:val="20"/>
        </w:rPr>
      </w:pPr>
      <w:r>
        <w:rPr>
          <w:bCs/>
          <w:sz w:val="20"/>
        </w:rPr>
        <w:t xml:space="preserve">Lunches and dinners  will be strictly al carte with average waiting time of 1 hour  and there will be no room service. </w:t>
      </w:r>
    </w:p>
    <w:p w:rsidR="00BD2801" w:rsidRDefault="00BD2801" w:rsidP="00BD2801">
      <w:pPr>
        <w:pStyle w:val="BodyText"/>
        <w:rPr>
          <w:bCs/>
          <w:sz w:val="20"/>
        </w:rPr>
      </w:pPr>
    </w:p>
    <w:p w:rsidR="00BD2801" w:rsidRPr="003D47CB" w:rsidRDefault="00BD2801" w:rsidP="00BD2801">
      <w:pPr>
        <w:pStyle w:val="BodyText"/>
        <w:rPr>
          <w:bCs/>
          <w:color w:val="0000FF"/>
          <w:sz w:val="20"/>
        </w:rPr>
      </w:pPr>
      <w:r w:rsidRPr="003D47CB">
        <w:rPr>
          <w:bCs/>
          <w:color w:val="0000FF"/>
          <w:sz w:val="20"/>
        </w:rPr>
        <w:t>Dalitso Resort</w:t>
      </w:r>
    </w:p>
    <w:p w:rsidR="00BD2801" w:rsidRDefault="00BD2801" w:rsidP="00BD2801">
      <w:pPr>
        <w:pStyle w:val="BodyText"/>
        <w:rPr>
          <w:bCs/>
          <w:sz w:val="20"/>
        </w:rPr>
      </w:pPr>
      <w:r>
        <w:rPr>
          <w:bCs/>
          <w:sz w:val="20"/>
        </w:rPr>
        <w:t xml:space="preserve">Dalitso resort will only provide bed and breakfast. </w:t>
      </w:r>
    </w:p>
    <w:p w:rsidR="00BD2801" w:rsidRDefault="00BD2801" w:rsidP="00BD2801">
      <w:pPr>
        <w:pStyle w:val="BodyText"/>
        <w:rPr>
          <w:bCs/>
          <w:color w:val="0000FF"/>
          <w:sz w:val="20"/>
        </w:rPr>
      </w:pPr>
    </w:p>
    <w:p w:rsidR="00BD2801" w:rsidRPr="003D47CB" w:rsidRDefault="003E090D" w:rsidP="00BD2801">
      <w:pPr>
        <w:pStyle w:val="BodyText"/>
        <w:rPr>
          <w:bCs/>
          <w:color w:val="0000FF"/>
          <w:sz w:val="20"/>
        </w:rPr>
      </w:pPr>
      <w:r>
        <w:rPr>
          <w:bCs/>
          <w:color w:val="0000FF"/>
          <w:sz w:val="20"/>
        </w:rPr>
        <w:t>La</w:t>
      </w:r>
      <w:r w:rsidR="00BD2801">
        <w:rPr>
          <w:bCs/>
          <w:color w:val="0000FF"/>
          <w:sz w:val="20"/>
        </w:rPr>
        <w:t xml:space="preserve"> Riviera</w:t>
      </w:r>
    </w:p>
    <w:p w:rsidR="00BD2801" w:rsidRDefault="00BD2801" w:rsidP="00BD2801">
      <w:pPr>
        <w:pStyle w:val="BodyText"/>
        <w:rPr>
          <w:bCs/>
          <w:sz w:val="20"/>
        </w:rPr>
      </w:pPr>
      <w:r>
        <w:rPr>
          <w:bCs/>
          <w:sz w:val="20"/>
        </w:rPr>
        <w:t xml:space="preserve">Le Riviera resort will only provide bed and breakfast. </w:t>
      </w:r>
    </w:p>
    <w:p w:rsidR="00BD2801" w:rsidRDefault="00BD2801" w:rsidP="00BD2801">
      <w:pPr>
        <w:pStyle w:val="BodyText"/>
        <w:rPr>
          <w:bCs/>
          <w:color w:val="0000FF"/>
          <w:sz w:val="20"/>
        </w:rPr>
      </w:pPr>
    </w:p>
    <w:p w:rsidR="003E090D" w:rsidRPr="003D47CB" w:rsidRDefault="003E090D" w:rsidP="003E090D">
      <w:pPr>
        <w:pStyle w:val="BodyText"/>
        <w:rPr>
          <w:bCs/>
          <w:color w:val="0000FF"/>
          <w:sz w:val="20"/>
        </w:rPr>
      </w:pPr>
      <w:r>
        <w:rPr>
          <w:bCs/>
          <w:color w:val="0000FF"/>
          <w:sz w:val="20"/>
        </w:rPr>
        <w:t>Nkopola</w:t>
      </w:r>
    </w:p>
    <w:p w:rsidR="003E090D" w:rsidRDefault="003E090D" w:rsidP="003E090D">
      <w:pPr>
        <w:pStyle w:val="BodyText"/>
        <w:rPr>
          <w:bCs/>
          <w:sz w:val="20"/>
        </w:rPr>
      </w:pPr>
      <w:r>
        <w:rPr>
          <w:bCs/>
          <w:sz w:val="20"/>
        </w:rPr>
        <w:t>Buffet lunches and dinners</w:t>
      </w:r>
    </w:p>
    <w:p w:rsidR="003E090D" w:rsidRDefault="003E090D" w:rsidP="00BD2801">
      <w:pPr>
        <w:pStyle w:val="BodyText"/>
        <w:rPr>
          <w:bCs/>
          <w:color w:val="0000FF"/>
          <w:sz w:val="20"/>
        </w:rPr>
      </w:pPr>
    </w:p>
    <w:p w:rsidR="00BD2801" w:rsidRPr="003D47CB" w:rsidRDefault="00BD2801" w:rsidP="00BD2801">
      <w:pPr>
        <w:pStyle w:val="BodyText"/>
        <w:rPr>
          <w:bCs/>
          <w:color w:val="0000FF"/>
          <w:sz w:val="20"/>
        </w:rPr>
      </w:pPr>
      <w:r w:rsidRPr="003D47CB">
        <w:rPr>
          <w:bCs/>
          <w:color w:val="0000FF"/>
          <w:sz w:val="20"/>
        </w:rPr>
        <w:t>Mpale Cultural Village</w:t>
      </w:r>
    </w:p>
    <w:p w:rsidR="00BD2801" w:rsidRDefault="00BD2801" w:rsidP="00BD2801">
      <w:pPr>
        <w:pStyle w:val="BodyText"/>
        <w:rPr>
          <w:bCs/>
          <w:sz w:val="20"/>
        </w:rPr>
      </w:pPr>
      <w:r>
        <w:rPr>
          <w:bCs/>
          <w:sz w:val="20"/>
        </w:rPr>
        <w:t xml:space="preserve">Meals served will be strictly al carte with average waiting time being 30 minutes. </w:t>
      </w:r>
    </w:p>
    <w:p w:rsidR="00BD2801" w:rsidRDefault="00BD2801" w:rsidP="00BD2801">
      <w:pPr>
        <w:pStyle w:val="BodyText"/>
        <w:rPr>
          <w:bCs/>
          <w:sz w:val="20"/>
        </w:rPr>
      </w:pPr>
    </w:p>
    <w:p w:rsidR="00BD2801" w:rsidRPr="003D47CB" w:rsidRDefault="00BD2801" w:rsidP="00BD2801">
      <w:pPr>
        <w:pStyle w:val="BodyText"/>
        <w:rPr>
          <w:bCs/>
          <w:color w:val="0000FF"/>
          <w:sz w:val="20"/>
        </w:rPr>
      </w:pPr>
      <w:r w:rsidRPr="003D47CB">
        <w:rPr>
          <w:bCs/>
          <w:color w:val="0000FF"/>
          <w:sz w:val="20"/>
        </w:rPr>
        <w:t>Nkopola</w:t>
      </w:r>
    </w:p>
    <w:p w:rsidR="00BD2801" w:rsidRDefault="00BD2801" w:rsidP="00BD2801">
      <w:pPr>
        <w:pStyle w:val="BodyText"/>
        <w:rPr>
          <w:bCs/>
          <w:sz w:val="20"/>
        </w:rPr>
      </w:pPr>
      <w:r>
        <w:rPr>
          <w:bCs/>
          <w:sz w:val="20"/>
        </w:rPr>
        <w:t xml:space="preserve">Buffet lunches and dinner will be served. </w:t>
      </w:r>
    </w:p>
    <w:p w:rsidR="00BD2801" w:rsidRDefault="00BD2801" w:rsidP="00BD2801">
      <w:pPr>
        <w:pStyle w:val="BodyText"/>
        <w:rPr>
          <w:bCs/>
          <w:sz w:val="20"/>
        </w:rPr>
      </w:pPr>
    </w:p>
    <w:p w:rsidR="00BD2801" w:rsidRPr="003D47CB" w:rsidRDefault="00BD2801" w:rsidP="00BD2801">
      <w:pPr>
        <w:pStyle w:val="BodyText"/>
        <w:rPr>
          <w:bCs/>
          <w:color w:val="0000FF"/>
          <w:sz w:val="20"/>
        </w:rPr>
      </w:pPr>
      <w:r w:rsidRPr="003D47CB">
        <w:rPr>
          <w:bCs/>
          <w:color w:val="0000FF"/>
          <w:sz w:val="20"/>
        </w:rPr>
        <w:t>Sun N Sand</w:t>
      </w:r>
    </w:p>
    <w:p w:rsidR="00BD2801" w:rsidRDefault="00BD2801" w:rsidP="00BD2801">
      <w:pPr>
        <w:pStyle w:val="BodyText"/>
        <w:rPr>
          <w:bCs/>
          <w:sz w:val="20"/>
        </w:rPr>
      </w:pPr>
      <w:r>
        <w:rPr>
          <w:bCs/>
          <w:sz w:val="20"/>
        </w:rPr>
        <w:t xml:space="preserve">Buffet lunches and dinners will be served.  </w:t>
      </w:r>
    </w:p>
    <w:p w:rsidR="00BD2801" w:rsidRDefault="00BD2801" w:rsidP="00BD2801">
      <w:pPr>
        <w:pStyle w:val="BodyText"/>
        <w:rPr>
          <w:b/>
          <w:bCs/>
          <w:color w:val="0000FF"/>
          <w:sz w:val="28"/>
        </w:rPr>
      </w:pPr>
    </w:p>
    <w:p w:rsidR="00BD2801" w:rsidRDefault="00BD2801" w:rsidP="00BD2801">
      <w:pPr>
        <w:pStyle w:val="BodyText"/>
        <w:rPr>
          <w:b/>
          <w:bCs/>
          <w:color w:val="0000FF"/>
          <w:sz w:val="28"/>
        </w:rPr>
      </w:pPr>
      <w:r>
        <w:rPr>
          <w:b/>
          <w:bCs/>
          <w:color w:val="0000FF"/>
          <w:sz w:val="28"/>
        </w:rPr>
        <w:t>BOOKINGS CANCELLATIONS</w:t>
      </w:r>
    </w:p>
    <w:p w:rsidR="00BD2801" w:rsidRPr="00BD2801" w:rsidRDefault="00BD2801" w:rsidP="00BD2801">
      <w:pPr>
        <w:pStyle w:val="BodyText"/>
        <w:rPr>
          <w:sz w:val="20"/>
          <w:szCs w:val="20"/>
        </w:rPr>
      </w:pPr>
      <w:r w:rsidRPr="00BE058F">
        <w:rPr>
          <w:b/>
          <w:sz w:val="20"/>
          <w:szCs w:val="20"/>
        </w:rPr>
        <w:t>Once registration takes place no refunds will be made on cancellations received within 7 working days of the conference or for non-attendance. However conference fees will be refunded less 50% administrative charges if written cancellations are received 7 or more working days prior to the commencement of the conference. Substitutions within the same payment category are however acceptable</w:t>
      </w:r>
      <w:r w:rsidRPr="00DC5713">
        <w:rPr>
          <w:sz w:val="20"/>
          <w:szCs w:val="20"/>
        </w:rPr>
        <w:t>.</w:t>
      </w:r>
    </w:p>
    <w:p w:rsidR="00BD2801" w:rsidRDefault="00BD2801" w:rsidP="00AC11D5">
      <w:pPr>
        <w:jc w:val="both"/>
        <w:rPr>
          <w:b/>
          <w:sz w:val="20"/>
          <w:szCs w:val="20"/>
        </w:rPr>
      </w:pPr>
    </w:p>
    <w:p w:rsidR="00AC11D5" w:rsidRPr="00D646E2" w:rsidRDefault="00AC11D5" w:rsidP="00AC11D5">
      <w:pPr>
        <w:jc w:val="both"/>
        <w:rPr>
          <w:b/>
          <w:sz w:val="20"/>
          <w:szCs w:val="20"/>
        </w:rPr>
      </w:pPr>
      <w:r w:rsidRPr="00D646E2">
        <w:rPr>
          <w:b/>
          <w:sz w:val="20"/>
          <w:szCs w:val="20"/>
        </w:rPr>
        <w:lastRenderedPageBreak/>
        <w:t>PARTICIPANT’S NAME:</w:t>
      </w:r>
      <w:r w:rsidR="00FF2E8E">
        <w:rPr>
          <w:b/>
          <w:sz w:val="20"/>
          <w:szCs w:val="20"/>
        </w:rPr>
        <w:t>...................................................................................................................................</w:t>
      </w:r>
    </w:p>
    <w:p w:rsidR="00AC11D5" w:rsidRPr="00D646E2" w:rsidRDefault="00AC11D5" w:rsidP="00AC11D5">
      <w:pPr>
        <w:jc w:val="both"/>
        <w:rPr>
          <w:b/>
          <w:sz w:val="20"/>
          <w:szCs w:val="20"/>
        </w:rPr>
      </w:pPr>
      <w:r w:rsidRPr="00D646E2">
        <w:rPr>
          <w:b/>
          <w:sz w:val="20"/>
          <w:szCs w:val="20"/>
        </w:rPr>
        <w:t>OFFICIAL TITLE:</w:t>
      </w:r>
      <w:r w:rsidR="00FF2E8E">
        <w:rPr>
          <w:b/>
          <w:sz w:val="20"/>
          <w:szCs w:val="20"/>
        </w:rPr>
        <w:t>...............................................................................................................................................</w:t>
      </w:r>
    </w:p>
    <w:p w:rsidR="00AC11D5" w:rsidRPr="00D646E2" w:rsidRDefault="00FF2E8E" w:rsidP="00FF2E8E">
      <w:pPr>
        <w:rPr>
          <w:b/>
          <w:sz w:val="20"/>
          <w:szCs w:val="20"/>
        </w:rPr>
      </w:pPr>
      <w:r>
        <w:rPr>
          <w:b/>
          <w:sz w:val="20"/>
          <w:szCs w:val="20"/>
        </w:rPr>
        <w:t xml:space="preserve">COMPANY/ ORGANISATION </w:t>
      </w:r>
      <w:r w:rsidR="00AC11D5" w:rsidRPr="00D646E2">
        <w:rPr>
          <w:b/>
          <w:sz w:val="20"/>
          <w:szCs w:val="20"/>
        </w:rPr>
        <w:t>ADDRESS:</w:t>
      </w:r>
      <w:r>
        <w:rPr>
          <w:b/>
          <w:sz w:val="20"/>
          <w:szCs w:val="20"/>
        </w:rPr>
        <w:t>......................................................................................................</w:t>
      </w:r>
    </w:p>
    <w:p w:rsidR="00AC11D5" w:rsidRPr="00D646E2" w:rsidRDefault="00FF2E8E" w:rsidP="00AC11D5">
      <w:pPr>
        <w:jc w:val="both"/>
        <w:rPr>
          <w:b/>
          <w:sz w:val="20"/>
          <w:szCs w:val="20"/>
        </w:rPr>
      </w:pPr>
      <w:r>
        <w:rPr>
          <w:b/>
          <w:sz w:val="20"/>
          <w:szCs w:val="20"/>
        </w:rPr>
        <w:t>.................................................................................................................................................................................</w:t>
      </w:r>
    </w:p>
    <w:p w:rsidR="00AC11D5" w:rsidRPr="00D646E2" w:rsidRDefault="00AC11D5" w:rsidP="00AC11D5">
      <w:pPr>
        <w:jc w:val="both"/>
        <w:rPr>
          <w:b/>
          <w:sz w:val="20"/>
          <w:szCs w:val="20"/>
        </w:rPr>
      </w:pPr>
      <w:r w:rsidRPr="00D646E2">
        <w:rPr>
          <w:b/>
          <w:sz w:val="20"/>
          <w:szCs w:val="20"/>
        </w:rPr>
        <w:t>TELEPHONE:</w:t>
      </w:r>
      <w:r w:rsidRPr="00D646E2">
        <w:rPr>
          <w:b/>
          <w:sz w:val="20"/>
          <w:szCs w:val="20"/>
        </w:rPr>
        <w:tab/>
      </w:r>
      <w:r w:rsidR="00FF2E8E">
        <w:rPr>
          <w:b/>
          <w:sz w:val="20"/>
          <w:szCs w:val="20"/>
        </w:rPr>
        <w:t>........................................</w:t>
      </w:r>
      <w:r w:rsidRPr="00D646E2">
        <w:rPr>
          <w:b/>
          <w:sz w:val="20"/>
          <w:szCs w:val="20"/>
        </w:rPr>
        <w:t>E-MAIL:</w:t>
      </w:r>
      <w:r w:rsidR="00FF2E8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2504"/>
        <w:gridCol w:w="1726"/>
        <w:gridCol w:w="1368"/>
      </w:tblGrid>
      <w:tr w:rsidR="00AC11D5" w:rsidRPr="00F82BC5" w:rsidTr="00C472C7">
        <w:tc>
          <w:tcPr>
            <w:tcW w:w="3258" w:type="dxa"/>
            <w:shd w:val="clear" w:color="auto" w:fill="E0E0E0"/>
          </w:tcPr>
          <w:p w:rsidR="00AC11D5" w:rsidRPr="00F82BC5" w:rsidRDefault="00AC11D5" w:rsidP="00C472C7">
            <w:pPr>
              <w:jc w:val="center"/>
              <w:rPr>
                <w:b/>
                <w:sz w:val="20"/>
                <w:szCs w:val="20"/>
              </w:rPr>
            </w:pPr>
            <w:r w:rsidRPr="00D646E2">
              <w:rPr>
                <w:b/>
                <w:sz w:val="20"/>
                <w:szCs w:val="20"/>
              </w:rPr>
              <w:t>NA</w:t>
            </w:r>
            <w:r w:rsidRPr="00F82BC5">
              <w:rPr>
                <w:b/>
                <w:sz w:val="20"/>
                <w:szCs w:val="20"/>
              </w:rPr>
              <w:t>ITEM</w:t>
            </w:r>
          </w:p>
        </w:tc>
        <w:tc>
          <w:tcPr>
            <w:tcW w:w="2504" w:type="dxa"/>
            <w:shd w:val="clear" w:color="auto" w:fill="E0E0E0"/>
          </w:tcPr>
          <w:p w:rsidR="00AC11D5" w:rsidRPr="00F82BC5" w:rsidRDefault="00AC11D5" w:rsidP="00C472C7">
            <w:pPr>
              <w:jc w:val="center"/>
              <w:rPr>
                <w:b/>
                <w:sz w:val="20"/>
                <w:szCs w:val="20"/>
              </w:rPr>
            </w:pPr>
          </w:p>
        </w:tc>
        <w:tc>
          <w:tcPr>
            <w:tcW w:w="1726" w:type="dxa"/>
            <w:shd w:val="clear" w:color="auto" w:fill="E0E0E0"/>
          </w:tcPr>
          <w:p w:rsidR="00AC11D5" w:rsidRPr="00F82BC5" w:rsidRDefault="00AC11D5" w:rsidP="00C472C7">
            <w:pPr>
              <w:jc w:val="center"/>
              <w:rPr>
                <w:b/>
                <w:sz w:val="20"/>
                <w:szCs w:val="20"/>
              </w:rPr>
            </w:pPr>
          </w:p>
        </w:tc>
        <w:tc>
          <w:tcPr>
            <w:tcW w:w="1368" w:type="dxa"/>
            <w:shd w:val="clear" w:color="auto" w:fill="E0E0E0"/>
          </w:tcPr>
          <w:p w:rsidR="00AC11D5" w:rsidRPr="00F82BC5" w:rsidRDefault="00AC11D5" w:rsidP="00C472C7">
            <w:pPr>
              <w:jc w:val="center"/>
              <w:rPr>
                <w:b/>
                <w:sz w:val="20"/>
                <w:szCs w:val="20"/>
              </w:rPr>
            </w:pPr>
            <w:r w:rsidRPr="00F82BC5">
              <w:rPr>
                <w:b/>
                <w:sz w:val="20"/>
                <w:szCs w:val="20"/>
              </w:rPr>
              <w:t>YOUR COST</w:t>
            </w:r>
          </w:p>
        </w:tc>
      </w:tr>
      <w:tr w:rsidR="00AC11D5" w:rsidRPr="00F82BC5" w:rsidTr="00C472C7">
        <w:tc>
          <w:tcPr>
            <w:tcW w:w="3258" w:type="dxa"/>
          </w:tcPr>
          <w:p w:rsidR="00AC11D5" w:rsidRPr="00F82BC5" w:rsidRDefault="00AC11D5" w:rsidP="00C472C7">
            <w:pPr>
              <w:jc w:val="both"/>
              <w:rPr>
                <w:sz w:val="20"/>
                <w:szCs w:val="20"/>
              </w:rPr>
            </w:pPr>
            <w:r>
              <w:rPr>
                <w:b/>
                <w:sz w:val="20"/>
                <w:szCs w:val="20"/>
              </w:rPr>
              <w:t>CONFERENCE FEES</w:t>
            </w:r>
            <w:r w:rsidRPr="00F82BC5">
              <w:rPr>
                <w:sz w:val="20"/>
                <w:szCs w:val="20"/>
              </w:rPr>
              <w:t xml:space="preserve"> </w:t>
            </w:r>
          </w:p>
        </w:tc>
        <w:tc>
          <w:tcPr>
            <w:tcW w:w="5598" w:type="dxa"/>
            <w:gridSpan w:val="3"/>
          </w:tcPr>
          <w:p w:rsidR="00AC11D5" w:rsidRPr="00F82BC5" w:rsidRDefault="00AC11D5" w:rsidP="00C472C7">
            <w:pPr>
              <w:jc w:val="both"/>
              <w:rPr>
                <w:sz w:val="20"/>
                <w:szCs w:val="20"/>
              </w:rPr>
            </w:pPr>
          </w:p>
        </w:tc>
      </w:tr>
      <w:tr w:rsidR="00AC11D5" w:rsidRPr="00F82BC5" w:rsidTr="00C472C7">
        <w:tc>
          <w:tcPr>
            <w:tcW w:w="3258" w:type="dxa"/>
          </w:tcPr>
          <w:p w:rsidR="00AC11D5" w:rsidRPr="00F82BC5" w:rsidRDefault="00AC11D5" w:rsidP="00C472C7">
            <w:pPr>
              <w:jc w:val="both"/>
              <w:rPr>
                <w:sz w:val="20"/>
                <w:szCs w:val="20"/>
              </w:rPr>
            </w:pPr>
            <w:r w:rsidRPr="00F82BC5">
              <w:rPr>
                <w:sz w:val="20"/>
                <w:szCs w:val="20"/>
              </w:rPr>
              <w:t>SOCAM Member</w:t>
            </w:r>
            <w:r w:rsidRPr="00F82BC5" w:rsidDel="00F75F90">
              <w:rPr>
                <w:b/>
                <w:sz w:val="20"/>
                <w:szCs w:val="20"/>
              </w:rPr>
              <w:t xml:space="preserve"> </w:t>
            </w:r>
          </w:p>
        </w:tc>
        <w:tc>
          <w:tcPr>
            <w:tcW w:w="2504" w:type="dxa"/>
          </w:tcPr>
          <w:p w:rsidR="00AC11D5" w:rsidRPr="0099534C" w:rsidRDefault="009361E0" w:rsidP="00DA4B1E">
            <w:pPr>
              <w:jc w:val="both"/>
              <w:rPr>
                <w:sz w:val="20"/>
                <w:szCs w:val="20"/>
              </w:rPr>
            </w:pPr>
            <w:r>
              <w:rPr>
                <w:sz w:val="20"/>
                <w:szCs w:val="20"/>
              </w:rPr>
              <w:t>K</w:t>
            </w:r>
            <w:r w:rsidR="00B27805">
              <w:rPr>
                <w:sz w:val="20"/>
                <w:szCs w:val="20"/>
              </w:rPr>
              <w:t>14</w:t>
            </w:r>
            <w:r w:rsidR="00DA4B1E">
              <w:rPr>
                <w:sz w:val="20"/>
                <w:szCs w:val="20"/>
              </w:rPr>
              <w:t>0</w:t>
            </w:r>
            <w:r>
              <w:rPr>
                <w:sz w:val="20"/>
                <w:szCs w:val="20"/>
              </w:rPr>
              <w:t>,000.00</w:t>
            </w:r>
          </w:p>
        </w:tc>
        <w:tc>
          <w:tcPr>
            <w:tcW w:w="1726" w:type="dxa"/>
          </w:tcPr>
          <w:p w:rsidR="00AC11D5" w:rsidRPr="00F82BC5" w:rsidRDefault="00AC11D5" w:rsidP="00C472C7">
            <w:pPr>
              <w:jc w:val="both"/>
              <w:rPr>
                <w:sz w:val="20"/>
                <w:szCs w:val="20"/>
              </w:rPr>
            </w:pPr>
          </w:p>
        </w:tc>
        <w:tc>
          <w:tcPr>
            <w:tcW w:w="1368" w:type="dxa"/>
          </w:tcPr>
          <w:p w:rsidR="00AC11D5" w:rsidRPr="00F82BC5" w:rsidRDefault="00AC11D5" w:rsidP="00C472C7">
            <w:pPr>
              <w:jc w:val="both"/>
              <w:rPr>
                <w:sz w:val="20"/>
                <w:szCs w:val="20"/>
              </w:rPr>
            </w:pPr>
          </w:p>
        </w:tc>
      </w:tr>
      <w:tr w:rsidR="00AC11D5" w:rsidRPr="00F82BC5" w:rsidTr="00C472C7">
        <w:tc>
          <w:tcPr>
            <w:tcW w:w="3258" w:type="dxa"/>
          </w:tcPr>
          <w:p w:rsidR="00AC11D5" w:rsidRPr="00F82BC5" w:rsidRDefault="00AC11D5" w:rsidP="00C472C7">
            <w:pPr>
              <w:jc w:val="both"/>
              <w:rPr>
                <w:b/>
                <w:sz w:val="20"/>
                <w:szCs w:val="20"/>
              </w:rPr>
            </w:pPr>
            <w:r w:rsidRPr="00F82BC5">
              <w:rPr>
                <w:sz w:val="20"/>
                <w:szCs w:val="20"/>
              </w:rPr>
              <w:t>Non SOCAM Member</w:t>
            </w:r>
          </w:p>
        </w:tc>
        <w:tc>
          <w:tcPr>
            <w:tcW w:w="2504" w:type="dxa"/>
          </w:tcPr>
          <w:p w:rsidR="00AC11D5" w:rsidRPr="0099534C" w:rsidRDefault="009361E0" w:rsidP="00B27805">
            <w:pPr>
              <w:jc w:val="both"/>
              <w:rPr>
                <w:sz w:val="20"/>
                <w:szCs w:val="20"/>
              </w:rPr>
            </w:pPr>
            <w:r>
              <w:rPr>
                <w:sz w:val="20"/>
                <w:szCs w:val="20"/>
              </w:rPr>
              <w:t>K</w:t>
            </w:r>
            <w:r w:rsidR="00DA4B1E">
              <w:rPr>
                <w:sz w:val="20"/>
                <w:szCs w:val="20"/>
              </w:rPr>
              <w:t>1</w:t>
            </w:r>
            <w:r w:rsidR="00B27805">
              <w:rPr>
                <w:sz w:val="20"/>
                <w:szCs w:val="20"/>
              </w:rPr>
              <w:t>60</w:t>
            </w:r>
            <w:r>
              <w:rPr>
                <w:sz w:val="20"/>
                <w:szCs w:val="20"/>
              </w:rPr>
              <w:t>,000.00</w:t>
            </w:r>
          </w:p>
        </w:tc>
        <w:tc>
          <w:tcPr>
            <w:tcW w:w="1726" w:type="dxa"/>
          </w:tcPr>
          <w:p w:rsidR="00AC11D5" w:rsidRPr="00F82BC5" w:rsidRDefault="00AC11D5" w:rsidP="00C472C7">
            <w:pPr>
              <w:jc w:val="both"/>
              <w:rPr>
                <w:sz w:val="20"/>
                <w:szCs w:val="20"/>
              </w:rPr>
            </w:pPr>
          </w:p>
        </w:tc>
        <w:tc>
          <w:tcPr>
            <w:tcW w:w="1368" w:type="dxa"/>
          </w:tcPr>
          <w:p w:rsidR="00AC11D5" w:rsidRPr="00F82BC5" w:rsidRDefault="00AC11D5" w:rsidP="00C472C7">
            <w:pPr>
              <w:jc w:val="both"/>
              <w:rPr>
                <w:sz w:val="20"/>
                <w:szCs w:val="20"/>
              </w:rPr>
            </w:pPr>
          </w:p>
        </w:tc>
      </w:tr>
      <w:tr w:rsidR="00AC11D5" w:rsidRPr="00F82BC5" w:rsidTr="00C472C7">
        <w:tc>
          <w:tcPr>
            <w:tcW w:w="3258" w:type="dxa"/>
          </w:tcPr>
          <w:p w:rsidR="00AC11D5" w:rsidRDefault="00AC11D5" w:rsidP="00C472C7">
            <w:pPr>
              <w:jc w:val="both"/>
              <w:rPr>
                <w:b/>
                <w:sz w:val="20"/>
                <w:szCs w:val="20"/>
              </w:rPr>
            </w:pPr>
            <w:r>
              <w:rPr>
                <w:b/>
                <w:sz w:val="20"/>
                <w:szCs w:val="20"/>
              </w:rPr>
              <w:t>ACCOMMODATION</w:t>
            </w:r>
          </w:p>
          <w:p w:rsidR="00AC11D5" w:rsidRPr="00F82BC5" w:rsidRDefault="00AC11D5" w:rsidP="00C472C7">
            <w:pPr>
              <w:jc w:val="both"/>
              <w:rPr>
                <w:b/>
                <w:sz w:val="20"/>
                <w:szCs w:val="20"/>
              </w:rPr>
            </w:pPr>
          </w:p>
        </w:tc>
        <w:tc>
          <w:tcPr>
            <w:tcW w:w="2504" w:type="dxa"/>
          </w:tcPr>
          <w:p w:rsidR="00AC11D5" w:rsidRPr="0099534C" w:rsidRDefault="007D65C1" w:rsidP="00C472C7">
            <w:pPr>
              <w:jc w:val="both"/>
              <w:rPr>
                <w:sz w:val="20"/>
                <w:szCs w:val="20"/>
              </w:rPr>
            </w:pPr>
            <w:r>
              <w:rPr>
                <w:b/>
                <w:sz w:val="20"/>
                <w:szCs w:val="20"/>
              </w:rPr>
              <w:t>Total accommodation rate</w:t>
            </w:r>
          </w:p>
        </w:tc>
        <w:tc>
          <w:tcPr>
            <w:tcW w:w="1726" w:type="dxa"/>
          </w:tcPr>
          <w:p w:rsidR="00AC11D5" w:rsidRPr="00F82BC5" w:rsidRDefault="00AC11D5" w:rsidP="00C472C7">
            <w:pPr>
              <w:jc w:val="both"/>
              <w:rPr>
                <w:sz w:val="20"/>
                <w:szCs w:val="20"/>
              </w:rPr>
            </w:pPr>
          </w:p>
        </w:tc>
        <w:tc>
          <w:tcPr>
            <w:tcW w:w="1368" w:type="dxa"/>
          </w:tcPr>
          <w:p w:rsidR="00AC11D5" w:rsidRPr="00F82BC5" w:rsidRDefault="00AC11D5" w:rsidP="00C472C7">
            <w:pPr>
              <w:jc w:val="both"/>
              <w:rPr>
                <w:sz w:val="20"/>
                <w:szCs w:val="20"/>
              </w:rPr>
            </w:pPr>
          </w:p>
        </w:tc>
      </w:tr>
      <w:tr w:rsidR="00AC11D5" w:rsidRPr="00F82BC5" w:rsidTr="005277E5">
        <w:trPr>
          <w:trHeight w:val="1160"/>
        </w:trPr>
        <w:tc>
          <w:tcPr>
            <w:tcW w:w="3258" w:type="dxa"/>
          </w:tcPr>
          <w:p w:rsidR="00AC11D5" w:rsidRPr="006263F1" w:rsidRDefault="00AC11D5" w:rsidP="00C472C7">
            <w:pPr>
              <w:jc w:val="both"/>
              <w:rPr>
                <w:b/>
                <w:sz w:val="28"/>
                <w:szCs w:val="20"/>
              </w:rPr>
            </w:pPr>
            <w:r w:rsidRPr="006263F1">
              <w:rPr>
                <w:b/>
                <w:sz w:val="28"/>
                <w:szCs w:val="20"/>
              </w:rPr>
              <w:t xml:space="preserve">Sun‘n’Sand </w:t>
            </w:r>
          </w:p>
          <w:p w:rsidR="00AC11D5" w:rsidRDefault="00AC11D5" w:rsidP="00C472C7">
            <w:pPr>
              <w:jc w:val="both"/>
              <w:rPr>
                <w:sz w:val="20"/>
                <w:szCs w:val="20"/>
              </w:rPr>
            </w:pPr>
            <w:r>
              <w:rPr>
                <w:sz w:val="20"/>
                <w:szCs w:val="20"/>
              </w:rPr>
              <w:t xml:space="preserve">VIP room  </w:t>
            </w:r>
          </w:p>
          <w:p w:rsidR="00B27805" w:rsidRDefault="00B27805" w:rsidP="00C472C7">
            <w:pPr>
              <w:jc w:val="both"/>
              <w:rPr>
                <w:sz w:val="20"/>
                <w:szCs w:val="20"/>
              </w:rPr>
            </w:pPr>
            <w:r>
              <w:rPr>
                <w:sz w:val="20"/>
                <w:szCs w:val="20"/>
              </w:rPr>
              <w:t>Family room</w:t>
            </w:r>
          </w:p>
          <w:p w:rsidR="00AC11D5" w:rsidRDefault="00B27805" w:rsidP="00C472C7">
            <w:pPr>
              <w:jc w:val="both"/>
              <w:rPr>
                <w:sz w:val="20"/>
                <w:szCs w:val="20"/>
              </w:rPr>
            </w:pPr>
            <w:r>
              <w:rPr>
                <w:sz w:val="20"/>
                <w:szCs w:val="20"/>
              </w:rPr>
              <w:t>Deluxe</w:t>
            </w:r>
            <w:r w:rsidR="00AC11D5">
              <w:rPr>
                <w:sz w:val="20"/>
                <w:szCs w:val="20"/>
              </w:rPr>
              <w:t xml:space="preserve"> room</w:t>
            </w:r>
          </w:p>
          <w:p w:rsidR="00AC11D5" w:rsidRPr="00F82BC5" w:rsidRDefault="00B52C44" w:rsidP="00C472C7">
            <w:pPr>
              <w:jc w:val="both"/>
              <w:rPr>
                <w:sz w:val="20"/>
                <w:szCs w:val="20"/>
              </w:rPr>
            </w:pPr>
            <w:r>
              <w:rPr>
                <w:sz w:val="20"/>
                <w:szCs w:val="20"/>
              </w:rPr>
              <w:t xml:space="preserve">Superior </w:t>
            </w:r>
            <w:r w:rsidR="00AC11D5">
              <w:rPr>
                <w:sz w:val="20"/>
                <w:szCs w:val="20"/>
              </w:rPr>
              <w:t>room</w:t>
            </w:r>
          </w:p>
        </w:tc>
        <w:tc>
          <w:tcPr>
            <w:tcW w:w="2504" w:type="dxa"/>
          </w:tcPr>
          <w:p w:rsidR="00761D58" w:rsidRDefault="00761D58" w:rsidP="00C472C7">
            <w:pPr>
              <w:jc w:val="both"/>
              <w:rPr>
                <w:sz w:val="20"/>
                <w:szCs w:val="20"/>
              </w:rPr>
            </w:pPr>
          </w:p>
          <w:p w:rsidR="00AC11D5" w:rsidRDefault="00AC11D5" w:rsidP="00C472C7">
            <w:pPr>
              <w:jc w:val="both"/>
              <w:rPr>
                <w:sz w:val="20"/>
                <w:szCs w:val="20"/>
              </w:rPr>
            </w:pPr>
            <w:r>
              <w:rPr>
                <w:sz w:val="20"/>
                <w:szCs w:val="20"/>
              </w:rPr>
              <w:t>K</w:t>
            </w:r>
            <w:r w:rsidR="00B27805">
              <w:rPr>
                <w:sz w:val="20"/>
                <w:szCs w:val="20"/>
              </w:rPr>
              <w:t>27</w:t>
            </w:r>
            <w:r w:rsidR="00583A48">
              <w:rPr>
                <w:sz w:val="20"/>
                <w:szCs w:val="20"/>
              </w:rPr>
              <w:t>0</w:t>
            </w:r>
            <w:r>
              <w:rPr>
                <w:sz w:val="20"/>
                <w:szCs w:val="20"/>
              </w:rPr>
              <w:t>,</w:t>
            </w:r>
            <w:r w:rsidR="00583A48">
              <w:rPr>
                <w:sz w:val="20"/>
                <w:szCs w:val="20"/>
              </w:rPr>
              <w:t>0</w:t>
            </w:r>
            <w:r>
              <w:rPr>
                <w:sz w:val="20"/>
                <w:szCs w:val="20"/>
              </w:rPr>
              <w:t>00.00, B&amp;</w:t>
            </w:r>
            <w:r w:rsidRPr="00F82BC5">
              <w:rPr>
                <w:sz w:val="20"/>
                <w:szCs w:val="20"/>
              </w:rPr>
              <w:t>B</w:t>
            </w:r>
          </w:p>
          <w:p w:rsidR="00B27805" w:rsidRPr="00F82BC5" w:rsidRDefault="00B27805" w:rsidP="00C472C7">
            <w:pPr>
              <w:jc w:val="both"/>
              <w:rPr>
                <w:sz w:val="20"/>
                <w:szCs w:val="20"/>
              </w:rPr>
            </w:pPr>
            <w:r>
              <w:rPr>
                <w:sz w:val="20"/>
                <w:szCs w:val="20"/>
              </w:rPr>
              <w:t>K225,000.00, B&amp;B</w:t>
            </w:r>
          </w:p>
          <w:p w:rsidR="00AC11D5" w:rsidRDefault="00AC11D5" w:rsidP="00C472C7">
            <w:pPr>
              <w:jc w:val="both"/>
              <w:rPr>
                <w:sz w:val="20"/>
                <w:szCs w:val="20"/>
              </w:rPr>
            </w:pPr>
            <w:r w:rsidRPr="00F82BC5">
              <w:rPr>
                <w:sz w:val="20"/>
                <w:szCs w:val="20"/>
              </w:rPr>
              <w:t>K</w:t>
            </w:r>
            <w:r w:rsidR="00B27805">
              <w:rPr>
                <w:sz w:val="20"/>
                <w:szCs w:val="20"/>
              </w:rPr>
              <w:t>210</w:t>
            </w:r>
            <w:r w:rsidR="0090546B">
              <w:rPr>
                <w:sz w:val="20"/>
                <w:szCs w:val="20"/>
              </w:rPr>
              <w:t>,</w:t>
            </w:r>
            <w:r>
              <w:rPr>
                <w:sz w:val="20"/>
                <w:szCs w:val="20"/>
              </w:rPr>
              <w:t>00</w:t>
            </w:r>
            <w:r w:rsidRPr="00F82BC5">
              <w:rPr>
                <w:sz w:val="20"/>
                <w:szCs w:val="20"/>
              </w:rPr>
              <w:t>0.00</w:t>
            </w:r>
            <w:r>
              <w:rPr>
                <w:sz w:val="20"/>
                <w:szCs w:val="20"/>
              </w:rPr>
              <w:t>, B&amp;B</w:t>
            </w:r>
          </w:p>
          <w:p w:rsidR="00AC11D5" w:rsidRPr="00F82BC5" w:rsidRDefault="00AC11D5" w:rsidP="00C472C7">
            <w:pPr>
              <w:jc w:val="both"/>
              <w:rPr>
                <w:sz w:val="20"/>
                <w:szCs w:val="20"/>
              </w:rPr>
            </w:pPr>
            <w:r>
              <w:rPr>
                <w:sz w:val="20"/>
                <w:szCs w:val="20"/>
              </w:rPr>
              <w:t>K</w:t>
            </w:r>
            <w:r w:rsidR="00B27805">
              <w:rPr>
                <w:sz w:val="20"/>
                <w:szCs w:val="20"/>
              </w:rPr>
              <w:t>18</w:t>
            </w:r>
            <w:r w:rsidR="000C21B8">
              <w:rPr>
                <w:sz w:val="20"/>
                <w:szCs w:val="20"/>
              </w:rPr>
              <w:t>0</w:t>
            </w:r>
            <w:r>
              <w:rPr>
                <w:sz w:val="20"/>
                <w:szCs w:val="20"/>
              </w:rPr>
              <w:t>,000.00, B &amp; B</w:t>
            </w:r>
          </w:p>
          <w:p w:rsidR="00AC11D5" w:rsidRPr="00F82BC5" w:rsidRDefault="00AC11D5" w:rsidP="00C472C7">
            <w:pPr>
              <w:jc w:val="both"/>
              <w:rPr>
                <w:sz w:val="20"/>
                <w:szCs w:val="20"/>
              </w:rPr>
            </w:pPr>
          </w:p>
        </w:tc>
        <w:tc>
          <w:tcPr>
            <w:tcW w:w="1726" w:type="dxa"/>
          </w:tcPr>
          <w:p w:rsidR="00AC11D5" w:rsidRPr="00F82BC5" w:rsidRDefault="00AC11D5" w:rsidP="00C472C7">
            <w:pPr>
              <w:jc w:val="both"/>
              <w:rPr>
                <w:sz w:val="20"/>
                <w:szCs w:val="20"/>
              </w:rPr>
            </w:pPr>
          </w:p>
        </w:tc>
        <w:tc>
          <w:tcPr>
            <w:tcW w:w="1368" w:type="dxa"/>
          </w:tcPr>
          <w:p w:rsidR="00AC11D5" w:rsidRPr="00F82BC5" w:rsidRDefault="00AC11D5" w:rsidP="00C472C7">
            <w:pPr>
              <w:jc w:val="both"/>
              <w:rPr>
                <w:sz w:val="20"/>
                <w:szCs w:val="20"/>
              </w:rPr>
            </w:pPr>
          </w:p>
        </w:tc>
      </w:tr>
      <w:tr w:rsidR="00AC11D5" w:rsidRPr="00F82BC5" w:rsidTr="005277E5">
        <w:trPr>
          <w:trHeight w:val="863"/>
        </w:trPr>
        <w:tc>
          <w:tcPr>
            <w:tcW w:w="3258" w:type="dxa"/>
          </w:tcPr>
          <w:p w:rsidR="00AC11D5" w:rsidRPr="006263F1" w:rsidRDefault="00AC11D5" w:rsidP="00C472C7">
            <w:pPr>
              <w:jc w:val="both"/>
              <w:rPr>
                <w:b/>
                <w:sz w:val="28"/>
                <w:szCs w:val="20"/>
              </w:rPr>
            </w:pPr>
            <w:r w:rsidRPr="006263F1">
              <w:rPr>
                <w:b/>
                <w:sz w:val="28"/>
                <w:szCs w:val="20"/>
              </w:rPr>
              <w:t xml:space="preserve">Boadzulu   </w:t>
            </w:r>
          </w:p>
          <w:p w:rsidR="00AC11D5" w:rsidRDefault="00B27805" w:rsidP="00C472C7">
            <w:pPr>
              <w:jc w:val="both"/>
              <w:rPr>
                <w:sz w:val="20"/>
                <w:szCs w:val="20"/>
              </w:rPr>
            </w:pPr>
            <w:r>
              <w:rPr>
                <w:sz w:val="20"/>
                <w:szCs w:val="20"/>
              </w:rPr>
              <w:t>Executive room</w:t>
            </w:r>
          </w:p>
          <w:p w:rsidR="00B27805" w:rsidRDefault="00B27805" w:rsidP="00C472C7">
            <w:pPr>
              <w:jc w:val="both"/>
              <w:rPr>
                <w:sz w:val="20"/>
                <w:szCs w:val="20"/>
              </w:rPr>
            </w:pPr>
            <w:r>
              <w:rPr>
                <w:sz w:val="20"/>
                <w:szCs w:val="20"/>
              </w:rPr>
              <w:t>Family room</w:t>
            </w:r>
          </w:p>
          <w:p w:rsidR="00AC11D5" w:rsidRPr="00F82BC5" w:rsidRDefault="00B52C44" w:rsidP="00C472C7">
            <w:pPr>
              <w:jc w:val="both"/>
              <w:rPr>
                <w:sz w:val="20"/>
                <w:szCs w:val="20"/>
              </w:rPr>
            </w:pPr>
            <w:r>
              <w:rPr>
                <w:sz w:val="20"/>
                <w:szCs w:val="20"/>
              </w:rPr>
              <w:t xml:space="preserve">Superior </w:t>
            </w:r>
            <w:r w:rsidR="00AC11D5">
              <w:rPr>
                <w:sz w:val="20"/>
                <w:szCs w:val="20"/>
              </w:rPr>
              <w:t>room</w:t>
            </w:r>
          </w:p>
        </w:tc>
        <w:tc>
          <w:tcPr>
            <w:tcW w:w="2504" w:type="dxa"/>
          </w:tcPr>
          <w:p w:rsidR="00AC11D5" w:rsidRPr="006574D9" w:rsidRDefault="00AC11D5" w:rsidP="00C472C7">
            <w:pPr>
              <w:jc w:val="both"/>
              <w:rPr>
                <w:sz w:val="20"/>
                <w:szCs w:val="20"/>
              </w:rPr>
            </w:pPr>
          </w:p>
          <w:p w:rsidR="00AC11D5" w:rsidRDefault="00AC11D5" w:rsidP="00C472C7">
            <w:pPr>
              <w:jc w:val="both"/>
              <w:rPr>
                <w:sz w:val="20"/>
                <w:szCs w:val="20"/>
              </w:rPr>
            </w:pPr>
            <w:r w:rsidRPr="006574D9">
              <w:rPr>
                <w:sz w:val="20"/>
                <w:szCs w:val="20"/>
              </w:rPr>
              <w:t>K</w:t>
            </w:r>
            <w:r w:rsidR="00B27805">
              <w:rPr>
                <w:sz w:val="20"/>
                <w:szCs w:val="20"/>
              </w:rPr>
              <w:t>90,0</w:t>
            </w:r>
            <w:r w:rsidR="00583A48">
              <w:rPr>
                <w:sz w:val="20"/>
                <w:szCs w:val="20"/>
              </w:rPr>
              <w:t>00</w:t>
            </w:r>
            <w:r w:rsidRPr="006574D9">
              <w:rPr>
                <w:sz w:val="20"/>
                <w:szCs w:val="20"/>
              </w:rPr>
              <w:t>.00, B</w:t>
            </w:r>
            <w:r w:rsidR="00583A48">
              <w:rPr>
                <w:sz w:val="20"/>
                <w:szCs w:val="20"/>
              </w:rPr>
              <w:t xml:space="preserve"> &amp; </w:t>
            </w:r>
            <w:r w:rsidRPr="006574D9">
              <w:rPr>
                <w:sz w:val="20"/>
                <w:szCs w:val="20"/>
              </w:rPr>
              <w:t>B</w:t>
            </w:r>
          </w:p>
          <w:p w:rsidR="00B27805" w:rsidRPr="006574D9" w:rsidRDefault="00B27805" w:rsidP="00C472C7">
            <w:pPr>
              <w:jc w:val="both"/>
              <w:rPr>
                <w:sz w:val="20"/>
                <w:szCs w:val="20"/>
              </w:rPr>
            </w:pPr>
            <w:r>
              <w:rPr>
                <w:sz w:val="20"/>
                <w:szCs w:val="20"/>
              </w:rPr>
              <w:t>K120,000.00, B&amp; B</w:t>
            </w:r>
          </w:p>
          <w:p w:rsidR="00AC11D5" w:rsidRPr="006574D9" w:rsidRDefault="00B27805" w:rsidP="00C472C7">
            <w:pPr>
              <w:jc w:val="both"/>
              <w:rPr>
                <w:sz w:val="20"/>
                <w:szCs w:val="20"/>
              </w:rPr>
            </w:pPr>
            <w:r>
              <w:rPr>
                <w:sz w:val="20"/>
                <w:szCs w:val="20"/>
              </w:rPr>
              <w:t>K60</w:t>
            </w:r>
            <w:r w:rsidR="00583A48">
              <w:rPr>
                <w:sz w:val="20"/>
                <w:szCs w:val="20"/>
              </w:rPr>
              <w:t>,</w:t>
            </w:r>
            <w:r>
              <w:rPr>
                <w:sz w:val="20"/>
                <w:szCs w:val="20"/>
              </w:rPr>
              <w:t>0</w:t>
            </w:r>
            <w:r w:rsidR="00AC11D5" w:rsidRPr="006574D9">
              <w:rPr>
                <w:sz w:val="20"/>
                <w:szCs w:val="20"/>
              </w:rPr>
              <w:t>00.00, B &amp; B</w:t>
            </w:r>
          </w:p>
          <w:p w:rsidR="00AC11D5" w:rsidRPr="006574D9" w:rsidRDefault="00AC11D5" w:rsidP="00C472C7">
            <w:pPr>
              <w:jc w:val="both"/>
              <w:rPr>
                <w:sz w:val="20"/>
                <w:szCs w:val="20"/>
              </w:rPr>
            </w:pPr>
          </w:p>
        </w:tc>
        <w:tc>
          <w:tcPr>
            <w:tcW w:w="1726" w:type="dxa"/>
          </w:tcPr>
          <w:p w:rsidR="00AC11D5" w:rsidRPr="00F82BC5" w:rsidRDefault="00AC11D5" w:rsidP="00C472C7">
            <w:pPr>
              <w:jc w:val="both"/>
              <w:rPr>
                <w:sz w:val="20"/>
                <w:szCs w:val="20"/>
              </w:rPr>
            </w:pPr>
          </w:p>
        </w:tc>
        <w:tc>
          <w:tcPr>
            <w:tcW w:w="1368" w:type="dxa"/>
          </w:tcPr>
          <w:p w:rsidR="00AC11D5" w:rsidRPr="00F82BC5" w:rsidRDefault="00AC11D5" w:rsidP="00C472C7">
            <w:pPr>
              <w:jc w:val="both"/>
              <w:rPr>
                <w:sz w:val="20"/>
                <w:szCs w:val="20"/>
              </w:rPr>
            </w:pPr>
          </w:p>
        </w:tc>
      </w:tr>
      <w:tr w:rsidR="00AC11D5" w:rsidRPr="00F82BC5" w:rsidTr="005277E5">
        <w:trPr>
          <w:trHeight w:val="737"/>
        </w:trPr>
        <w:tc>
          <w:tcPr>
            <w:tcW w:w="3258" w:type="dxa"/>
          </w:tcPr>
          <w:p w:rsidR="00AC11D5" w:rsidRPr="006263F1" w:rsidRDefault="00AC11D5" w:rsidP="00C472C7">
            <w:pPr>
              <w:jc w:val="both"/>
              <w:rPr>
                <w:b/>
                <w:sz w:val="28"/>
                <w:szCs w:val="20"/>
              </w:rPr>
            </w:pPr>
            <w:r w:rsidRPr="006263F1">
              <w:rPr>
                <w:b/>
                <w:sz w:val="28"/>
                <w:szCs w:val="20"/>
              </w:rPr>
              <w:t xml:space="preserve">Nkopola </w:t>
            </w:r>
          </w:p>
          <w:p w:rsidR="00AC11D5" w:rsidRDefault="00B27805" w:rsidP="00C472C7">
            <w:pPr>
              <w:jc w:val="both"/>
              <w:rPr>
                <w:sz w:val="20"/>
                <w:szCs w:val="20"/>
              </w:rPr>
            </w:pPr>
            <w:r>
              <w:rPr>
                <w:sz w:val="20"/>
                <w:szCs w:val="20"/>
              </w:rPr>
              <w:t>Deluxe</w:t>
            </w:r>
          </w:p>
          <w:p w:rsidR="00AC11D5" w:rsidRPr="00147CAC" w:rsidRDefault="00AC11D5" w:rsidP="00C472C7">
            <w:pPr>
              <w:jc w:val="both"/>
              <w:rPr>
                <w:sz w:val="20"/>
                <w:szCs w:val="20"/>
              </w:rPr>
            </w:pPr>
            <w:r w:rsidRPr="00147CAC">
              <w:rPr>
                <w:sz w:val="20"/>
                <w:szCs w:val="20"/>
              </w:rPr>
              <w:t>S</w:t>
            </w:r>
            <w:r w:rsidR="00B52C44">
              <w:rPr>
                <w:sz w:val="20"/>
                <w:szCs w:val="20"/>
              </w:rPr>
              <w:t xml:space="preserve">uperior </w:t>
            </w:r>
            <w:r>
              <w:rPr>
                <w:sz w:val="20"/>
                <w:szCs w:val="20"/>
              </w:rPr>
              <w:t>room</w:t>
            </w:r>
          </w:p>
        </w:tc>
        <w:tc>
          <w:tcPr>
            <w:tcW w:w="2504" w:type="dxa"/>
          </w:tcPr>
          <w:p w:rsidR="00AC11D5" w:rsidRPr="006574D9" w:rsidRDefault="00AC11D5" w:rsidP="00C472C7">
            <w:pPr>
              <w:jc w:val="both"/>
              <w:rPr>
                <w:sz w:val="20"/>
                <w:szCs w:val="20"/>
              </w:rPr>
            </w:pPr>
          </w:p>
          <w:p w:rsidR="00AC11D5" w:rsidRPr="006574D9" w:rsidRDefault="00AC11D5" w:rsidP="00C472C7">
            <w:pPr>
              <w:jc w:val="both"/>
              <w:rPr>
                <w:sz w:val="20"/>
                <w:szCs w:val="20"/>
              </w:rPr>
            </w:pPr>
            <w:r w:rsidRPr="006574D9">
              <w:rPr>
                <w:sz w:val="20"/>
                <w:szCs w:val="20"/>
              </w:rPr>
              <w:t>K</w:t>
            </w:r>
            <w:r w:rsidR="00B27805">
              <w:rPr>
                <w:sz w:val="20"/>
                <w:szCs w:val="20"/>
              </w:rPr>
              <w:t>240</w:t>
            </w:r>
            <w:r w:rsidRPr="006574D9">
              <w:rPr>
                <w:sz w:val="20"/>
                <w:szCs w:val="20"/>
              </w:rPr>
              <w:t>, 000.00, B&amp;B</w:t>
            </w:r>
          </w:p>
          <w:p w:rsidR="00AC11D5" w:rsidRPr="006574D9" w:rsidRDefault="00AC11D5" w:rsidP="00C472C7">
            <w:pPr>
              <w:jc w:val="both"/>
              <w:rPr>
                <w:sz w:val="20"/>
                <w:szCs w:val="20"/>
              </w:rPr>
            </w:pPr>
            <w:r w:rsidRPr="006574D9">
              <w:rPr>
                <w:sz w:val="20"/>
                <w:szCs w:val="20"/>
              </w:rPr>
              <w:t>K</w:t>
            </w:r>
            <w:r w:rsidR="000C21B8">
              <w:rPr>
                <w:sz w:val="20"/>
                <w:szCs w:val="20"/>
              </w:rPr>
              <w:t>1</w:t>
            </w:r>
            <w:r w:rsidR="00BE058F">
              <w:rPr>
                <w:sz w:val="20"/>
                <w:szCs w:val="20"/>
              </w:rPr>
              <w:t>95</w:t>
            </w:r>
            <w:r w:rsidRPr="006574D9">
              <w:rPr>
                <w:sz w:val="20"/>
                <w:szCs w:val="20"/>
              </w:rPr>
              <w:t>,000.00, B &amp; B</w:t>
            </w:r>
          </w:p>
          <w:p w:rsidR="00AC11D5" w:rsidRPr="006574D9" w:rsidRDefault="00AC11D5" w:rsidP="00C472C7">
            <w:pPr>
              <w:jc w:val="both"/>
              <w:rPr>
                <w:sz w:val="20"/>
                <w:szCs w:val="20"/>
              </w:rPr>
            </w:pPr>
          </w:p>
        </w:tc>
        <w:tc>
          <w:tcPr>
            <w:tcW w:w="1726" w:type="dxa"/>
          </w:tcPr>
          <w:p w:rsidR="00AC11D5" w:rsidRPr="00F82BC5" w:rsidRDefault="00AC11D5" w:rsidP="00C472C7">
            <w:pPr>
              <w:jc w:val="both"/>
              <w:rPr>
                <w:sz w:val="20"/>
                <w:szCs w:val="20"/>
              </w:rPr>
            </w:pPr>
          </w:p>
        </w:tc>
        <w:tc>
          <w:tcPr>
            <w:tcW w:w="1368" w:type="dxa"/>
          </w:tcPr>
          <w:p w:rsidR="00AC11D5" w:rsidRPr="00F82BC5" w:rsidRDefault="00AC11D5" w:rsidP="00C472C7">
            <w:pPr>
              <w:jc w:val="both"/>
              <w:rPr>
                <w:sz w:val="20"/>
                <w:szCs w:val="20"/>
              </w:rPr>
            </w:pPr>
          </w:p>
        </w:tc>
      </w:tr>
      <w:tr w:rsidR="00AC11D5" w:rsidRPr="00F82BC5" w:rsidTr="00180CBC">
        <w:trPr>
          <w:trHeight w:val="2672"/>
        </w:trPr>
        <w:tc>
          <w:tcPr>
            <w:tcW w:w="3258" w:type="dxa"/>
          </w:tcPr>
          <w:p w:rsidR="00AC11D5" w:rsidRPr="006263F1" w:rsidRDefault="00AC11D5" w:rsidP="00C472C7">
            <w:pPr>
              <w:rPr>
                <w:b/>
                <w:sz w:val="28"/>
                <w:szCs w:val="20"/>
              </w:rPr>
            </w:pPr>
            <w:r w:rsidRPr="006263F1">
              <w:rPr>
                <w:b/>
                <w:sz w:val="28"/>
                <w:szCs w:val="20"/>
              </w:rPr>
              <w:t>Club Makokola</w:t>
            </w:r>
          </w:p>
          <w:p w:rsidR="000C21B8" w:rsidRDefault="000C21B8" w:rsidP="00C472C7">
            <w:pPr>
              <w:rPr>
                <w:sz w:val="20"/>
                <w:szCs w:val="20"/>
              </w:rPr>
            </w:pPr>
            <w:r>
              <w:rPr>
                <w:sz w:val="20"/>
                <w:szCs w:val="20"/>
              </w:rPr>
              <w:t>Chief Villa</w:t>
            </w:r>
          </w:p>
          <w:p w:rsidR="00AC11D5" w:rsidRDefault="000C21B8" w:rsidP="00C472C7">
            <w:pPr>
              <w:rPr>
                <w:sz w:val="20"/>
                <w:szCs w:val="20"/>
              </w:rPr>
            </w:pPr>
            <w:r>
              <w:rPr>
                <w:sz w:val="20"/>
                <w:szCs w:val="20"/>
              </w:rPr>
              <w:t>Lake Villa</w:t>
            </w:r>
          </w:p>
          <w:p w:rsidR="000C21B8" w:rsidRDefault="000C21B8" w:rsidP="00C472C7">
            <w:pPr>
              <w:rPr>
                <w:sz w:val="20"/>
                <w:szCs w:val="20"/>
              </w:rPr>
            </w:pPr>
            <w:r>
              <w:rPr>
                <w:sz w:val="20"/>
                <w:szCs w:val="20"/>
              </w:rPr>
              <w:t>Beach room</w:t>
            </w:r>
          </w:p>
          <w:p w:rsidR="000C21B8" w:rsidRDefault="000C21B8" w:rsidP="00C472C7">
            <w:pPr>
              <w:rPr>
                <w:sz w:val="20"/>
                <w:szCs w:val="20"/>
              </w:rPr>
            </w:pPr>
            <w:r>
              <w:rPr>
                <w:sz w:val="20"/>
                <w:szCs w:val="20"/>
              </w:rPr>
              <w:t>Garden room</w:t>
            </w:r>
          </w:p>
          <w:p w:rsidR="00D52A11" w:rsidRDefault="00583A48" w:rsidP="00C472C7">
            <w:pPr>
              <w:rPr>
                <w:sz w:val="20"/>
                <w:szCs w:val="20"/>
              </w:rPr>
            </w:pPr>
            <w:r>
              <w:rPr>
                <w:noProof/>
                <w:sz w:val="20"/>
                <w:szCs w:val="20"/>
                <w:lang w:val="en-US"/>
              </w:rPr>
              <w:pict>
                <v:shapetype id="_x0000_t32" coordsize="21600,21600" o:spt="32" o:oned="t" path="m,l21600,21600e" filled="f">
                  <v:path arrowok="t" fillok="f" o:connecttype="none"/>
                  <o:lock v:ext="edit" shapetype="t"/>
                </v:shapetype>
                <v:shape id="_x0000_s1026" type="#_x0000_t32" style="position:absolute;margin-left:-6pt;margin-top:13.65pt;width:443.25pt;height:0;z-index:251656704" o:connectortype="straight"/>
              </w:pict>
            </w:r>
          </w:p>
          <w:p w:rsidR="00FF2E8E" w:rsidRDefault="00D52A11" w:rsidP="00FF2E8E">
            <w:pPr>
              <w:rPr>
                <w:sz w:val="20"/>
                <w:szCs w:val="20"/>
              </w:rPr>
            </w:pPr>
            <w:r>
              <w:rPr>
                <w:b/>
                <w:sz w:val="28"/>
                <w:szCs w:val="20"/>
              </w:rPr>
              <w:t>Dalitso Resort</w:t>
            </w:r>
            <w:r w:rsidR="00FF2E8E">
              <w:rPr>
                <w:sz w:val="20"/>
                <w:szCs w:val="20"/>
              </w:rPr>
              <w:t xml:space="preserve"> VIP room</w:t>
            </w:r>
          </w:p>
          <w:p w:rsidR="00D52A11" w:rsidRDefault="00D52A11" w:rsidP="00D52A11">
            <w:pPr>
              <w:rPr>
                <w:b/>
                <w:sz w:val="28"/>
                <w:szCs w:val="20"/>
              </w:rPr>
            </w:pPr>
          </w:p>
          <w:p w:rsidR="00B27805" w:rsidRDefault="00B27805" w:rsidP="00B27805">
            <w:pPr>
              <w:rPr>
                <w:sz w:val="20"/>
                <w:szCs w:val="20"/>
              </w:rPr>
            </w:pPr>
            <w:r>
              <w:rPr>
                <w:b/>
                <w:noProof/>
                <w:sz w:val="20"/>
                <w:szCs w:val="20"/>
                <w:lang w:val="en-US"/>
              </w:rPr>
              <w:pict>
                <v:shape id="_x0000_s1027" type="#_x0000_t32" style="position:absolute;margin-left:-6pt;margin-top:1.8pt;width:443.25pt;height:0;z-index:251657728" o:connectortype="straight"/>
              </w:pict>
            </w:r>
            <w:r w:rsidR="00D52A11">
              <w:rPr>
                <w:b/>
                <w:sz w:val="28"/>
                <w:szCs w:val="20"/>
              </w:rPr>
              <w:t>Mpale</w:t>
            </w:r>
            <w:r w:rsidR="00FF2E8E">
              <w:rPr>
                <w:sz w:val="20"/>
                <w:szCs w:val="20"/>
              </w:rPr>
              <w:t xml:space="preserve">  </w:t>
            </w:r>
          </w:p>
          <w:p w:rsidR="00AC11D5" w:rsidRPr="00D52A11" w:rsidRDefault="00FF2E8E" w:rsidP="00B27805">
            <w:pPr>
              <w:rPr>
                <w:sz w:val="20"/>
                <w:szCs w:val="20"/>
              </w:rPr>
            </w:pPr>
            <w:r>
              <w:rPr>
                <w:sz w:val="20"/>
                <w:szCs w:val="20"/>
              </w:rPr>
              <w:t>VIP room</w:t>
            </w:r>
          </w:p>
        </w:tc>
        <w:tc>
          <w:tcPr>
            <w:tcW w:w="2504" w:type="dxa"/>
          </w:tcPr>
          <w:p w:rsidR="00AC11D5" w:rsidRDefault="00AC11D5" w:rsidP="00C472C7">
            <w:pPr>
              <w:jc w:val="both"/>
              <w:rPr>
                <w:sz w:val="20"/>
                <w:szCs w:val="20"/>
              </w:rPr>
            </w:pPr>
          </w:p>
          <w:p w:rsidR="00AC11D5" w:rsidRDefault="00AC11D5" w:rsidP="00C472C7">
            <w:pPr>
              <w:jc w:val="both"/>
              <w:rPr>
                <w:sz w:val="20"/>
                <w:szCs w:val="20"/>
              </w:rPr>
            </w:pPr>
            <w:r>
              <w:rPr>
                <w:sz w:val="20"/>
                <w:szCs w:val="20"/>
              </w:rPr>
              <w:t>K</w:t>
            </w:r>
            <w:r w:rsidR="000C21B8">
              <w:rPr>
                <w:sz w:val="20"/>
                <w:szCs w:val="20"/>
              </w:rPr>
              <w:t>360,000</w:t>
            </w:r>
            <w:r>
              <w:rPr>
                <w:sz w:val="20"/>
                <w:szCs w:val="20"/>
              </w:rPr>
              <w:t>00, B&amp;B</w:t>
            </w:r>
          </w:p>
          <w:p w:rsidR="00AC11D5" w:rsidRDefault="00AC11D5" w:rsidP="00C472C7">
            <w:pPr>
              <w:jc w:val="both"/>
              <w:rPr>
                <w:sz w:val="20"/>
                <w:szCs w:val="20"/>
              </w:rPr>
            </w:pPr>
            <w:r>
              <w:rPr>
                <w:sz w:val="20"/>
                <w:szCs w:val="20"/>
              </w:rPr>
              <w:t>K</w:t>
            </w:r>
            <w:r w:rsidR="000C21B8">
              <w:rPr>
                <w:sz w:val="20"/>
                <w:szCs w:val="20"/>
              </w:rPr>
              <w:t>300</w:t>
            </w:r>
            <w:r>
              <w:rPr>
                <w:sz w:val="20"/>
                <w:szCs w:val="20"/>
              </w:rPr>
              <w:t xml:space="preserve">,000.00, </w:t>
            </w:r>
            <w:r w:rsidRPr="00147CAC">
              <w:rPr>
                <w:sz w:val="20"/>
                <w:szCs w:val="20"/>
              </w:rPr>
              <w:t xml:space="preserve"> B&amp; B</w:t>
            </w:r>
          </w:p>
          <w:p w:rsidR="000C21B8" w:rsidRDefault="000C21B8" w:rsidP="00C472C7">
            <w:pPr>
              <w:jc w:val="both"/>
              <w:rPr>
                <w:sz w:val="20"/>
                <w:szCs w:val="20"/>
              </w:rPr>
            </w:pPr>
            <w:r>
              <w:rPr>
                <w:sz w:val="20"/>
                <w:szCs w:val="20"/>
              </w:rPr>
              <w:t>K255,000.00, B &amp; B</w:t>
            </w:r>
          </w:p>
          <w:p w:rsidR="000C21B8" w:rsidRDefault="000C21B8" w:rsidP="00C472C7">
            <w:pPr>
              <w:jc w:val="both"/>
              <w:rPr>
                <w:sz w:val="20"/>
                <w:szCs w:val="20"/>
              </w:rPr>
            </w:pPr>
            <w:r>
              <w:rPr>
                <w:sz w:val="20"/>
                <w:szCs w:val="20"/>
              </w:rPr>
              <w:t>K210,000.00, B &amp; B</w:t>
            </w:r>
          </w:p>
          <w:p w:rsidR="00AC11D5" w:rsidRDefault="00AC11D5" w:rsidP="00583A48">
            <w:pPr>
              <w:jc w:val="right"/>
              <w:rPr>
                <w:sz w:val="20"/>
                <w:szCs w:val="20"/>
              </w:rPr>
            </w:pPr>
          </w:p>
          <w:p w:rsidR="00583A48" w:rsidRDefault="00583A48" w:rsidP="00583A48">
            <w:pPr>
              <w:jc w:val="right"/>
              <w:rPr>
                <w:sz w:val="20"/>
                <w:szCs w:val="20"/>
              </w:rPr>
            </w:pPr>
          </w:p>
          <w:p w:rsidR="00583A48" w:rsidRDefault="00D52A11" w:rsidP="00D52A11">
            <w:pPr>
              <w:rPr>
                <w:sz w:val="20"/>
                <w:szCs w:val="20"/>
              </w:rPr>
            </w:pPr>
            <w:r>
              <w:rPr>
                <w:sz w:val="20"/>
                <w:szCs w:val="20"/>
              </w:rPr>
              <w:t>K</w:t>
            </w:r>
            <w:r w:rsidR="00B27805">
              <w:rPr>
                <w:sz w:val="20"/>
                <w:szCs w:val="20"/>
              </w:rPr>
              <w:t>18</w:t>
            </w:r>
            <w:r w:rsidR="000C21B8">
              <w:rPr>
                <w:sz w:val="20"/>
                <w:szCs w:val="20"/>
              </w:rPr>
              <w:t>0</w:t>
            </w:r>
            <w:r>
              <w:rPr>
                <w:sz w:val="20"/>
                <w:szCs w:val="20"/>
              </w:rPr>
              <w:t>,000.00, B &amp; B</w:t>
            </w:r>
          </w:p>
          <w:p w:rsidR="00FF2E8E" w:rsidRDefault="00FF2E8E" w:rsidP="00D52A11">
            <w:pPr>
              <w:rPr>
                <w:sz w:val="20"/>
                <w:szCs w:val="20"/>
              </w:rPr>
            </w:pPr>
          </w:p>
          <w:p w:rsidR="00B27805" w:rsidRDefault="00B27805" w:rsidP="00D52A11">
            <w:pPr>
              <w:rPr>
                <w:sz w:val="20"/>
                <w:szCs w:val="20"/>
              </w:rPr>
            </w:pPr>
          </w:p>
          <w:p w:rsidR="00B27805" w:rsidRDefault="00B27805" w:rsidP="00D52A11">
            <w:pPr>
              <w:rPr>
                <w:sz w:val="20"/>
                <w:szCs w:val="20"/>
              </w:rPr>
            </w:pPr>
          </w:p>
          <w:p w:rsidR="00D52A11" w:rsidRDefault="00D52A11" w:rsidP="00D52A11">
            <w:pPr>
              <w:rPr>
                <w:sz w:val="20"/>
                <w:szCs w:val="20"/>
              </w:rPr>
            </w:pPr>
            <w:r>
              <w:rPr>
                <w:sz w:val="20"/>
                <w:szCs w:val="20"/>
              </w:rPr>
              <w:t>K</w:t>
            </w:r>
            <w:r w:rsidR="00B27805">
              <w:rPr>
                <w:sz w:val="20"/>
                <w:szCs w:val="20"/>
              </w:rPr>
              <w:t>135</w:t>
            </w:r>
            <w:r>
              <w:rPr>
                <w:sz w:val="20"/>
                <w:szCs w:val="20"/>
              </w:rPr>
              <w:t>,000.00, B &amp; B</w:t>
            </w:r>
          </w:p>
          <w:p w:rsidR="00583A48" w:rsidRPr="00147CAC" w:rsidRDefault="00583A48" w:rsidP="00583A48">
            <w:pPr>
              <w:jc w:val="right"/>
              <w:rPr>
                <w:sz w:val="20"/>
                <w:szCs w:val="20"/>
              </w:rPr>
            </w:pPr>
          </w:p>
        </w:tc>
        <w:tc>
          <w:tcPr>
            <w:tcW w:w="1726" w:type="dxa"/>
          </w:tcPr>
          <w:p w:rsidR="00AC11D5" w:rsidRPr="00F82BC5" w:rsidRDefault="00AC11D5" w:rsidP="00C472C7">
            <w:pPr>
              <w:jc w:val="both"/>
              <w:rPr>
                <w:sz w:val="20"/>
                <w:szCs w:val="20"/>
              </w:rPr>
            </w:pPr>
          </w:p>
        </w:tc>
        <w:tc>
          <w:tcPr>
            <w:tcW w:w="1368" w:type="dxa"/>
          </w:tcPr>
          <w:p w:rsidR="00AC11D5" w:rsidRPr="00F82BC5" w:rsidRDefault="00AC11D5" w:rsidP="00C472C7">
            <w:pPr>
              <w:jc w:val="both"/>
              <w:rPr>
                <w:sz w:val="20"/>
                <w:szCs w:val="20"/>
              </w:rPr>
            </w:pPr>
          </w:p>
        </w:tc>
      </w:tr>
      <w:tr w:rsidR="00AD2431" w:rsidRPr="00F82BC5" w:rsidTr="00180CBC">
        <w:trPr>
          <w:trHeight w:val="368"/>
        </w:trPr>
        <w:tc>
          <w:tcPr>
            <w:tcW w:w="3258" w:type="dxa"/>
          </w:tcPr>
          <w:p w:rsidR="00AD2431" w:rsidRDefault="00B27805" w:rsidP="00C472C7">
            <w:pPr>
              <w:rPr>
                <w:b/>
                <w:sz w:val="28"/>
                <w:szCs w:val="20"/>
              </w:rPr>
            </w:pPr>
            <w:r>
              <w:rPr>
                <w:b/>
                <w:sz w:val="28"/>
                <w:szCs w:val="20"/>
              </w:rPr>
              <w:t>Le Riviera</w:t>
            </w:r>
          </w:p>
          <w:p w:rsidR="00B27805" w:rsidRPr="00B27805" w:rsidRDefault="00B27805" w:rsidP="00C472C7">
            <w:pPr>
              <w:rPr>
                <w:sz w:val="20"/>
                <w:szCs w:val="20"/>
              </w:rPr>
            </w:pPr>
            <w:r>
              <w:rPr>
                <w:sz w:val="20"/>
                <w:szCs w:val="20"/>
              </w:rPr>
              <w:t>Executive</w:t>
            </w:r>
          </w:p>
        </w:tc>
        <w:tc>
          <w:tcPr>
            <w:tcW w:w="2504" w:type="dxa"/>
          </w:tcPr>
          <w:p w:rsidR="00B27805" w:rsidRDefault="00B27805" w:rsidP="00C472C7">
            <w:pPr>
              <w:jc w:val="both"/>
              <w:rPr>
                <w:sz w:val="20"/>
                <w:szCs w:val="20"/>
              </w:rPr>
            </w:pPr>
          </w:p>
          <w:p w:rsidR="00AD2431" w:rsidRDefault="00B27805" w:rsidP="00C472C7">
            <w:pPr>
              <w:jc w:val="both"/>
              <w:rPr>
                <w:sz w:val="20"/>
                <w:szCs w:val="20"/>
              </w:rPr>
            </w:pPr>
            <w:r>
              <w:rPr>
                <w:sz w:val="20"/>
                <w:szCs w:val="20"/>
              </w:rPr>
              <w:t>K135,000.00</w:t>
            </w:r>
          </w:p>
        </w:tc>
        <w:tc>
          <w:tcPr>
            <w:tcW w:w="1726" w:type="dxa"/>
          </w:tcPr>
          <w:p w:rsidR="00AD2431" w:rsidRPr="00F82BC5" w:rsidRDefault="00AD2431" w:rsidP="00C472C7">
            <w:pPr>
              <w:jc w:val="both"/>
              <w:rPr>
                <w:sz w:val="20"/>
                <w:szCs w:val="20"/>
              </w:rPr>
            </w:pPr>
          </w:p>
        </w:tc>
        <w:tc>
          <w:tcPr>
            <w:tcW w:w="1368" w:type="dxa"/>
          </w:tcPr>
          <w:p w:rsidR="00AD2431" w:rsidRPr="00F82BC5" w:rsidRDefault="00AD2431" w:rsidP="00C472C7">
            <w:pPr>
              <w:jc w:val="both"/>
              <w:rPr>
                <w:sz w:val="20"/>
                <w:szCs w:val="20"/>
              </w:rPr>
            </w:pPr>
          </w:p>
        </w:tc>
      </w:tr>
      <w:tr w:rsidR="00B27805" w:rsidRPr="00F82BC5" w:rsidTr="00180CBC">
        <w:trPr>
          <w:trHeight w:val="368"/>
        </w:trPr>
        <w:tc>
          <w:tcPr>
            <w:tcW w:w="3258" w:type="dxa"/>
          </w:tcPr>
          <w:p w:rsidR="00B27805" w:rsidRDefault="00B27805" w:rsidP="00FF4E1F">
            <w:pPr>
              <w:rPr>
                <w:b/>
                <w:sz w:val="28"/>
                <w:szCs w:val="20"/>
              </w:rPr>
            </w:pPr>
            <w:r>
              <w:rPr>
                <w:b/>
                <w:sz w:val="28"/>
                <w:szCs w:val="20"/>
              </w:rPr>
              <w:t>Andrews</w:t>
            </w:r>
          </w:p>
          <w:p w:rsidR="00B27805" w:rsidRPr="00B27805" w:rsidRDefault="00B27805" w:rsidP="00B27805">
            <w:pPr>
              <w:rPr>
                <w:sz w:val="28"/>
                <w:szCs w:val="20"/>
              </w:rPr>
            </w:pPr>
            <w:r>
              <w:rPr>
                <w:sz w:val="20"/>
                <w:szCs w:val="20"/>
              </w:rPr>
              <w:t>Executive</w:t>
            </w:r>
          </w:p>
        </w:tc>
        <w:tc>
          <w:tcPr>
            <w:tcW w:w="2504" w:type="dxa"/>
          </w:tcPr>
          <w:p w:rsidR="00B27805" w:rsidRDefault="00B27805" w:rsidP="00FF4E1F">
            <w:pPr>
              <w:jc w:val="both"/>
              <w:rPr>
                <w:sz w:val="20"/>
                <w:szCs w:val="20"/>
              </w:rPr>
            </w:pPr>
          </w:p>
          <w:p w:rsidR="00B27805" w:rsidRPr="00AD2431" w:rsidRDefault="00B27805" w:rsidP="00FF4E1F">
            <w:pPr>
              <w:jc w:val="both"/>
              <w:rPr>
                <w:sz w:val="20"/>
                <w:szCs w:val="20"/>
              </w:rPr>
            </w:pPr>
            <w:r>
              <w:rPr>
                <w:sz w:val="20"/>
                <w:szCs w:val="20"/>
              </w:rPr>
              <w:t xml:space="preserve">K180,000.00, </w:t>
            </w:r>
            <w:r>
              <w:rPr>
                <w:b/>
                <w:sz w:val="20"/>
                <w:szCs w:val="20"/>
              </w:rPr>
              <w:t xml:space="preserve">  </w:t>
            </w:r>
          </w:p>
        </w:tc>
        <w:tc>
          <w:tcPr>
            <w:tcW w:w="1726" w:type="dxa"/>
          </w:tcPr>
          <w:p w:rsidR="00B27805" w:rsidRPr="00F82BC5" w:rsidRDefault="00B27805" w:rsidP="00C472C7">
            <w:pPr>
              <w:jc w:val="both"/>
              <w:rPr>
                <w:sz w:val="20"/>
                <w:szCs w:val="20"/>
              </w:rPr>
            </w:pPr>
          </w:p>
        </w:tc>
        <w:tc>
          <w:tcPr>
            <w:tcW w:w="1368" w:type="dxa"/>
          </w:tcPr>
          <w:p w:rsidR="00B27805" w:rsidRPr="00F82BC5" w:rsidRDefault="00B27805" w:rsidP="00C472C7">
            <w:pPr>
              <w:jc w:val="both"/>
              <w:rPr>
                <w:sz w:val="20"/>
                <w:szCs w:val="20"/>
              </w:rPr>
            </w:pPr>
          </w:p>
        </w:tc>
      </w:tr>
      <w:tr w:rsidR="00B27805" w:rsidRPr="00F82BC5" w:rsidTr="00C472C7">
        <w:tc>
          <w:tcPr>
            <w:tcW w:w="3258" w:type="dxa"/>
          </w:tcPr>
          <w:p w:rsidR="00B27805" w:rsidRPr="006263F1" w:rsidRDefault="00B27805" w:rsidP="00C472C7">
            <w:pPr>
              <w:jc w:val="both"/>
              <w:rPr>
                <w:b/>
                <w:sz w:val="20"/>
                <w:szCs w:val="20"/>
              </w:rPr>
            </w:pPr>
            <w:r w:rsidRPr="006263F1">
              <w:rPr>
                <w:b/>
                <w:sz w:val="28"/>
                <w:szCs w:val="20"/>
              </w:rPr>
              <w:t>EXTRA MEALS</w:t>
            </w:r>
          </w:p>
        </w:tc>
        <w:tc>
          <w:tcPr>
            <w:tcW w:w="2504" w:type="dxa"/>
          </w:tcPr>
          <w:p w:rsidR="00B27805" w:rsidRPr="00F82BC5" w:rsidRDefault="00B27805" w:rsidP="00C472C7">
            <w:pPr>
              <w:jc w:val="both"/>
              <w:rPr>
                <w:sz w:val="20"/>
                <w:szCs w:val="20"/>
              </w:rPr>
            </w:pPr>
          </w:p>
        </w:tc>
        <w:tc>
          <w:tcPr>
            <w:tcW w:w="1726" w:type="dxa"/>
          </w:tcPr>
          <w:p w:rsidR="00B27805" w:rsidRPr="00F82BC5" w:rsidRDefault="00B27805" w:rsidP="00C472C7">
            <w:pPr>
              <w:jc w:val="both"/>
              <w:rPr>
                <w:sz w:val="20"/>
                <w:szCs w:val="20"/>
              </w:rPr>
            </w:pPr>
            <w:r>
              <w:rPr>
                <w:b/>
                <w:sz w:val="20"/>
                <w:szCs w:val="20"/>
              </w:rPr>
              <w:t>Extra meals units</w:t>
            </w:r>
          </w:p>
        </w:tc>
        <w:tc>
          <w:tcPr>
            <w:tcW w:w="1368" w:type="dxa"/>
          </w:tcPr>
          <w:p w:rsidR="00B27805" w:rsidRPr="00F82BC5" w:rsidRDefault="00B27805" w:rsidP="00C472C7">
            <w:pPr>
              <w:jc w:val="both"/>
              <w:rPr>
                <w:sz w:val="20"/>
                <w:szCs w:val="20"/>
              </w:rPr>
            </w:pPr>
          </w:p>
        </w:tc>
      </w:tr>
      <w:tr w:rsidR="00B27805" w:rsidRPr="00F82BC5" w:rsidTr="00C472C7">
        <w:tc>
          <w:tcPr>
            <w:tcW w:w="3258" w:type="dxa"/>
          </w:tcPr>
          <w:p w:rsidR="00B27805" w:rsidRPr="00F82BC5" w:rsidRDefault="00B27805" w:rsidP="00C472C7">
            <w:pPr>
              <w:jc w:val="both"/>
              <w:rPr>
                <w:sz w:val="20"/>
                <w:szCs w:val="20"/>
              </w:rPr>
            </w:pPr>
            <w:r>
              <w:rPr>
                <w:sz w:val="20"/>
                <w:szCs w:val="20"/>
              </w:rPr>
              <w:t>Lunch/Dinner</w:t>
            </w:r>
          </w:p>
        </w:tc>
        <w:tc>
          <w:tcPr>
            <w:tcW w:w="2504" w:type="dxa"/>
          </w:tcPr>
          <w:p w:rsidR="00B27805" w:rsidRPr="00F82BC5" w:rsidRDefault="00B27805" w:rsidP="00B27805">
            <w:pPr>
              <w:jc w:val="both"/>
              <w:rPr>
                <w:sz w:val="20"/>
                <w:szCs w:val="20"/>
              </w:rPr>
            </w:pPr>
            <w:r w:rsidRPr="00F82BC5">
              <w:rPr>
                <w:sz w:val="20"/>
                <w:szCs w:val="20"/>
              </w:rPr>
              <w:t>K</w:t>
            </w:r>
            <w:r>
              <w:rPr>
                <w:sz w:val="20"/>
                <w:szCs w:val="20"/>
              </w:rPr>
              <w:t>10, 500</w:t>
            </w:r>
            <w:r w:rsidRPr="00F82BC5">
              <w:rPr>
                <w:sz w:val="20"/>
                <w:szCs w:val="20"/>
              </w:rPr>
              <w:t>.00/ person/ meal</w:t>
            </w:r>
          </w:p>
        </w:tc>
        <w:tc>
          <w:tcPr>
            <w:tcW w:w="1726" w:type="dxa"/>
          </w:tcPr>
          <w:p w:rsidR="00B27805" w:rsidRPr="00F82BC5" w:rsidRDefault="00B27805" w:rsidP="00C472C7">
            <w:pPr>
              <w:jc w:val="both"/>
              <w:rPr>
                <w:sz w:val="20"/>
                <w:szCs w:val="20"/>
              </w:rPr>
            </w:pPr>
          </w:p>
        </w:tc>
        <w:tc>
          <w:tcPr>
            <w:tcW w:w="1368" w:type="dxa"/>
          </w:tcPr>
          <w:p w:rsidR="00B27805" w:rsidRPr="00F82BC5" w:rsidRDefault="00B27805" w:rsidP="00C472C7">
            <w:pPr>
              <w:jc w:val="both"/>
              <w:rPr>
                <w:sz w:val="20"/>
                <w:szCs w:val="20"/>
              </w:rPr>
            </w:pPr>
          </w:p>
        </w:tc>
      </w:tr>
      <w:tr w:rsidR="00B27805" w:rsidRPr="00F82BC5" w:rsidTr="00C472C7">
        <w:tc>
          <w:tcPr>
            <w:tcW w:w="3258" w:type="dxa"/>
          </w:tcPr>
          <w:p w:rsidR="00B27805" w:rsidRPr="00F82BC5" w:rsidRDefault="00B27805" w:rsidP="00C472C7">
            <w:pPr>
              <w:jc w:val="both"/>
              <w:rPr>
                <w:sz w:val="20"/>
                <w:szCs w:val="20"/>
              </w:rPr>
            </w:pPr>
            <w:r>
              <w:rPr>
                <w:sz w:val="20"/>
                <w:szCs w:val="20"/>
              </w:rPr>
              <w:t>Breakfast – Sun ‘n’ Sand</w:t>
            </w:r>
          </w:p>
        </w:tc>
        <w:tc>
          <w:tcPr>
            <w:tcW w:w="2504" w:type="dxa"/>
          </w:tcPr>
          <w:p w:rsidR="00B27805" w:rsidRPr="00F82BC5" w:rsidRDefault="00B27805" w:rsidP="00D52A11">
            <w:pPr>
              <w:jc w:val="both"/>
              <w:rPr>
                <w:sz w:val="20"/>
                <w:szCs w:val="20"/>
              </w:rPr>
            </w:pPr>
            <w:r>
              <w:rPr>
                <w:sz w:val="20"/>
                <w:szCs w:val="20"/>
              </w:rPr>
              <w:t>K 7,500.00/person/meal</w:t>
            </w:r>
          </w:p>
        </w:tc>
        <w:tc>
          <w:tcPr>
            <w:tcW w:w="1726" w:type="dxa"/>
          </w:tcPr>
          <w:p w:rsidR="00B27805" w:rsidRPr="00F82BC5" w:rsidRDefault="00B27805" w:rsidP="00C472C7">
            <w:pPr>
              <w:jc w:val="both"/>
              <w:rPr>
                <w:sz w:val="20"/>
                <w:szCs w:val="20"/>
              </w:rPr>
            </w:pPr>
          </w:p>
        </w:tc>
        <w:tc>
          <w:tcPr>
            <w:tcW w:w="1368" w:type="dxa"/>
          </w:tcPr>
          <w:p w:rsidR="00B27805" w:rsidRPr="00F82BC5" w:rsidRDefault="00B27805" w:rsidP="00C472C7">
            <w:pPr>
              <w:jc w:val="both"/>
              <w:rPr>
                <w:sz w:val="20"/>
                <w:szCs w:val="20"/>
              </w:rPr>
            </w:pPr>
          </w:p>
        </w:tc>
      </w:tr>
      <w:tr w:rsidR="00B27805" w:rsidRPr="00F82BC5" w:rsidTr="00C472C7">
        <w:tc>
          <w:tcPr>
            <w:tcW w:w="3258" w:type="dxa"/>
          </w:tcPr>
          <w:p w:rsidR="00B27805" w:rsidRPr="00F82BC5" w:rsidRDefault="00B27805" w:rsidP="00C472C7">
            <w:pPr>
              <w:jc w:val="both"/>
              <w:rPr>
                <w:sz w:val="20"/>
                <w:szCs w:val="20"/>
              </w:rPr>
            </w:pPr>
            <w:r>
              <w:rPr>
                <w:sz w:val="20"/>
                <w:szCs w:val="20"/>
              </w:rPr>
              <w:t>Breakfast -  Boadzulu</w:t>
            </w:r>
          </w:p>
        </w:tc>
        <w:tc>
          <w:tcPr>
            <w:tcW w:w="2504" w:type="dxa"/>
          </w:tcPr>
          <w:p w:rsidR="00B27805" w:rsidRPr="00F82BC5" w:rsidRDefault="00B27805" w:rsidP="00B27805">
            <w:pPr>
              <w:jc w:val="both"/>
              <w:rPr>
                <w:sz w:val="20"/>
                <w:szCs w:val="20"/>
              </w:rPr>
            </w:pPr>
            <w:r>
              <w:rPr>
                <w:sz w:val="20"/>
                <w:szCs w:val="20"/>
              </w:rPr>
              <w:t>K 4,000.00/person/meal</w:t>
            </w:r>
          </w:p>
        </w:tc>
        <w:tc>
          <w:tcPr>
            <w:tcW w:w="1726" w:type="dxa"/>
          </w:tcPr>
          <w:p w:rsidR="00B27805" w:rsidRPr="00F82BC5" w:rsidRDefault="00B27805" w:rsidP="00C472C7">
            <w:pPr>
              <w:jc w:val="both"/>
              <w:rPr>
                <w:sz w:val="20"/>
                <w:szCs w:val="20"/>
              </w:rPr>
            </w:pPr>
          </w:p>
        </w:tc>
        <w:tc>
          <w:tcPr>
            <w:tcW w:w="1368" w:type="dxa"/>
          </w:tcPr>
          <w:p w:rsidR="00B27805" w:rsidRPr="00F82BC5" w:rsidRDefault="00B27805" w:rsidP="00C472C7">
            <w:pPr>
              <w:jc w:val="both"/>
              <w:rPr>
                <w:sz w:val="20"/>
                <w:szCs w:val="20"/>
              </w:rPr>
            </w:pPr>
          </w:p>
        </w:tc>
      </w:tr>
      <w:tr w:rsidR="00B27805" w:rsidRPr="00F82BC5" w:rsidTr="00C472C7">
        <w:tc>
          <w:tcPr>
            <w:tcW w:w="3258" w:type="dxa"/>
          </w:tcPr>
          <w:p w:rsidR="00B27805" w:rsidRPr="00F82BC5" w:rsidRDefault="00B27805" w:rsidP="00C472C7">
            <w:pPr>
              <w:jc w:val="both"/>
              <w:rPr>
                <w:sz w:val="20"/>
                <w:szCs w:val="20"/>
              </w:rPr>
            </w:pPr>
            <w:r>
              <w:rPr>
                <w:sz w:val="20"/>
                <w:szCs w:val="20"/>
              </w:rPr>
              <w:t>Breakfast - Nkopola</w:t>
            </w:r>
          </w:p>
        </w:tc>
        <w:tc>
          <w:tcPr>
            <w:tcW w:w="2504" w:type="dxa"/>
          </w:tcPr>
          <w:p w:rsidR="00B27805" w:rsidRPr="00F82BC5" w:rsidRDefault="00B27805" w:rsidP="003E090D">
            <w:pPr>
              <w:jc w:val="both"/>
              <w:rPr>
                <w:sz w:val="20"/>
                <w:szCs w:val="20"/>
              </w:rPr>
            </w:pPr>
            <w:r>
              <w:rPr>
                <w:sz w:val="20"/>
                <w:szCs w:val="20"/>
              </w:rPr>
              <w:t xml:space="preserve">K </w:t>
            </w:r>
            <w:r w:rsidR="003E090D">
              <w:rPr>
                <w:sz w:val="20"/>
                <w:szCs w:val="20"/>
              </w:rPr>
              <w:t>10</w:t>
            </w:r>
            <w:r>
              <w:rPr>
                <w:sz w:val="20"/>
                <w:szCs w:val="20"/>
              </w:rPr>
              <w:t>,000.00/person/meal</w:t>
            </w:r>
          </w:p>
        </w:tc>
        <w:tc>
          <w:tcPr>
            <w:tcW w:w="1726" w:type="dxa"/>
          </w:tcPr>
          <w:p w:rsidR="00B27805" w:rsidRPr="00F82BC5" w:rsidRDefault="00B27805" w:rsidP="00C472C7">
            <w:pPr>
              <w:jc w:val="both"/>
              <w:rPr>
                <w:sz w:val="20"/>
                <w:szCs w:val="20"/>
              </w:rPr>
            </w:pPr>
          </w:p>
        </w:tc>
        <w:tc>
          <w:tcPr>
            <w:tcW w:w="1368" w:type="dxa"/>
          </w:tcPr>
          <w:p w:rsidR="00B27805" w:rsidRPr="00F82BC5" w:rsidRDefault="00B27805" w:rsidP="00C472C7">
            <w:pPr>
              <w:jc w:val="both"/>
              <w:rPr>
                <w:sz w:val="20"/>
                <w:szCs w:val="20"/>
              </w:rPr>
            </w:pPr>
          </w:p>
        </w:tc>
      </w:tr>
      <w:tr w:rsidR="00B27805" w:rsidRPr="00F82BC5" w:rsidTr="00631FF0">
        <w:trPr>
          <w:trHeight w:val="278"/>
        </w:trPr>
        <w:tc>
          <w:tcPr>
            <w:tcW w:w="3258" w:type="dxa"/>
          </w:tcPr>
          <w:p w:rsidR="00B27805" w:rsidRDefault="00631FF0" w:rsidP="00C472C7">
            <w:pPr>
              <w:jc w:val="both"/>
              <w:rPr>
                <w:sz w:val="20"/>
                <w:szCs w:val="20"/>
              </w:rPr>
            </w:pPr>
            <w:r>
              <w:rPr>
                <w:noProof/>
                <w:sz w:val="20"/>
                <w:szCs w:val="20"/>
                <w:lang w:val="en-US"/>
              </w:rPr>
              <w:pict>
                <v:shape id="_x0000_s1030" type="#_x0000_t32" style="position:absolute;left:0;text-align:left;margin-left:-5.25pt;margin-top:22.1pt;width:443.25pt;height:0;z-index:251658752;mso-position-horizontal-relative:text;mso-position-vertical-relative:text" o:connectortype="straight"/>
              </w:pict>
            </w:r>
            <w:r w:rsidR="00B27805">
              <w:rPr>
                <w:sz w:val="20"/>
                <w:szCs w:val="20"/>
              </w:rPr>
              <w:t>Breakfast – Club Makokola</w:t>
            </w:r>
          </w:p>
        </w:tc>
        <w:tc>
          <w:tcPr>
            <w:tcW w:w="2504" w:type="dxa"/>
          </w:tcPr>
          <w:p w:rsidR="00B27805" w:rsidRDefault="00B27805" w:rsidP="00D52A11">
            <w:pPr>
              <w:jc w:val="both"/>
              <w:rPr>
                <w:sz w:val="20"/>
                <w:szCs w:val="20"/>
              </w:rPr>
            </w:pPr>
            <w:r>
              <w:rPr>
                <w:sz w:val="20"/>
                <w:szCs w:val="20"/>
              </w:rPr>
              <w:t>K 8,000.00/person/meal</w:t>
            </w:r>
          </w:p>
          <w:p w:rsidR="00B27805" w:rsidRDefault="00B27805" w:rsidP="00180CBC">
            <w:pPr>
              <w:jc w:val="both"/>
              <w:rPr>
                <w:sz w:val="20"/>
                <w:szCs w:val="20"/>
              </w:rPr>
            </w:pPr>
          </w:p>
        </w:tc>
        <w:tc>
          <w:tcPr>
            <w:tcW w:w="1726" w:type="dxa"/>
          </w:tcPr>
          <w:p w:rsidR="00B27805" w:rsidRDefault="00B27805" w:rsidP="00C472C7">
            <w:pPr>
              <w:jc w:val="both"/>
              <w:rPr>
                <w:sz w:val="20"/>
                <w:szCs w:val="20"/>
              </w:rPr>
            </w:pPr>
          </w:p>
          <w:p w:rsidR="00B27805" w:rsidRPr="00F82BC5" w:rsidRDefault="00B27805" w:rsidP="00C472C7">
            <w:pPr>
              <w:jc w:val="both"/>
              <w:rPr>
                <w:sz w:val="20"/>
                <w:szCs w:val="20"/>
              </w:rPr>
            </w:pPr>
          </w:p>
        </w:tc>
        <w:tc>
          <w:tcPr>
            <w:tcW w:w="1368" w:type="dxa"/>
          </w:tcPr>
          <w:p w:rsidR="00B27805" w:rsidRPr="00F82BC5" w:rsidRDefault="00B27805" w:rsidP="00C472C7">
            <w:pPr>
              <w:jc w:val="both"/>
              <w:rPr>
                <w:sz w:val="20"/>
                <w:szCs w:val="20"/>
              </w:rPr>
            </w:pPr>
          </w:p>
        </w:tc>
      </w:tr>
      <w:tr w:rsidR="00B27805" w:rsidRPr="006263F1" w:rsidTr="00C472C7">
        <w:tc>
          <w:tcPr>
            <w:tcW w:w="5762" w:type="dxa"/>
            <w:gridSpan w:val="2"/>
          </w:tcPr>
          <w:p w:rsidR="00B27805" w:rsidRPr="006263F1" w:rsidRDefault="00B27805" w:rsidP="00C472C7">
            <w:pPr>
              <w:jc w:val="both"/>
              <w:rPr>
                <w:b/>
                <w:sz w:val="20"/>
                <w:szCs w:val="20"/>
              </w:rPr>
            </w:pPr>
            <w:r w:rsidRPr="006263F1">
              <w:rPr>
                <w:b/>
                <w:szCs w:val="20"/>
              </w:rPr>
              <w:t>TOTAL COST</w:t>
            </w:r>
          </w:p>
        </w:tc>
        <w:tc>
          <w:tcPr>
            <w:tcW w:w="1726" w:type="dxa"/>
          </w:tcPr>
          <w:p w:rsidR="00B27805" w:rsidRPr="006263F1" w:rsidRDefault="00B27805" w:rsidP="00C472C7">
            <w:pPr>
              <w:jc w:val="both"/>
              <w:rPr>
                <w:b/>
                <w:sz w:val="20"/>
                <w:szCs w:val="20"/>
              </w:rPr>
            </w:pPr>
          </w:p>
        </w:tc>
        <w:tc>
          <w:tcPr>
            <w:tcW w:w="1368" w:type="dxa"/>
          </w:tcPr>
          <w:p w:rsidR="00B27805" w:rsidRPr="006263F1" w:rsidRDefault="00B27805" w:rsidP="00C472C7">
            <w:pPr>
              <w:jc w:val="both"/>
              <w:rPr>
                <w:b/>
                <w:sz w:val="20"/>
                <w:szCs w:val="20"/>
              </w:rPr>
            </w:pPr>
          </w:p>
        </w:tc>
      </w:tr>
    </w:tbl>
    <w:p w:rsidR="00631FF0" w:rsidRDefault="00631FF0" w:rsidP="000E0E38">
      <w:pPr>
        <w:pStyle w:val="BodyText"/>
        <w:rPr>
          <w:b/>
          <w:sz w:val="20"/>
          <w:szCs w:val="20"/>
        </w:rPr>
      </w:pPr>
    </w:p>
    <w:p w:rsidR="008C1655" w:rsidRDefault="00AC11D5" w:rsidP="000E0E38">
      <w:pPr>
        <w:pStyle w:val="BodyText"/>
        <w:rPr>
          <w:sz w:val="20"/>
          <w:szCs w:val="20"/>
        </w:rPr>
      </w:pPr>
      <w:r w:rsidRPr="00F82BC5">
        <w:rPr>
          <w:b/>
          <w:sz w:val="20"/>
          <w:szCs w:val="20"/>
        </w:rPr>
        <w:t>NOTE</w:t>
      </w:r>
      <w:r w:rsidRPr="00F82BC5">
        <w:rPr>
          <w:sz w:val="20"/>
          <w:szCs w:val="20"/>
        </w:rPr>
        <w:t xml:space="preserve">: Cheques should be made payable to </w:t>
      </w:r>
      <w:r w:rsidR="00180CBC">
        <w:rPr>
          <w:b/>
          <w:sz w:val="20"/>
          <w:szCs w:val="20"/>
        </w:rPr>
        <w:t>ICAM</w:t>
      </w:r>
      <w:r w:rsidRPr="00F82BC5">
        <w:rPr>
          <w:sz w:val="20"/>
          <w:szCs w:val="20"/>
        </w:rPr>
        <w:t xml:space="preserve"> and appropriately crossed.</w:t>
      </w:r>
    </w:p>
    <w:p w:rsidR="00BD2801" w:rsidRDefault="00BD2801" w:rsidP="00FF2E8E">
      <w:pPr>
        <w:jc w:val="both"/>
        <w:rPr>
          <w:b/>
          <w:color w:val="0070C0"/>
          <w:sz w:val="28"/>
          <w:szCs w:val="20"/>
        </w:rPr>
      </w:pPr>
    </w:p>
    <w:sectPr w:rsidR="00BD2801" w:rsidSect="00631FF0">
      <w:headerReference w:type="default" r:id="rId7"/>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5B" w:rsidRDefault="00205F5B" w:rsidP="005409CC">
      <w:r>
        <w:separator/>
      </w:r>
    </w:p>
  </w:endnote>
  <w:endnote w:type="continuationSeparator" w:id="0">
    <w:p w:rsidR="00205F5B" w:rsidRDefault="00205F5B" w:rsidP="005409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5B" w:rsidRDefault="00205F5B" w:rsidP="005409CC">
      <w:r>
        <w:separator/>
      </w:r>
    </w:p>
  </w:footnote>
  <w:footnote w:type="continuationSeparator" w:id="0">
    <w:p w:rsidR="00205F5B" w:rsidRDefault="00205F5B" w:rsidP="00540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6B" w:rsidRDefault="009D44A8" w:rsidP="00FF2E8E">
    <w:pPr>
      <w:pStyle w:val="Header"/>
      <w:jc w:val="center"/>
    </w:pPr>
    <w:r>
      <w:rPr>
        <w:noProof/>
        <w:lang w:val="en-US"/>
      </w:rPr>
      <w:drawing>
        <wp:inline distT="0" distB="0" distL="0" distR="0">
          <wp:extent cx="3581400" cy="638175"/>
          <wp:effectExtent l="19050" t="0" r="0" b="0"/>
          <wp:docPr id="1" name="Picture 1" descr="ic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m logo"/>
                  <pic:cNvPicPr>
                    <a:picLocks noChangeAspect="1" noChangeArrowheads="1"/>
                  </pic:cNvPicPr>
                </pic:nvPicPr>
                <pic:blipFill>
                  <a:blip r:embed="rId1"/>
                  <a:srcRect/>
                  <a:stretch>
                    <a:fillRect/>
                  </a:stretch>
                </pic:blipFill>
                <pic:spPr bwMode="auto">
                  <a:xfrm>
                    <a:off x="0" y="0"/>
                    <a:ext cx="3581400" cy="6381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AC11D5"/>
    <w:rsid w:val="000B6F37"/>
    <w:rsid w:val="000C21B8"/>
    <w:rsid w:val="000E0E38"/>
    <w:rsid w:val="000F1596"/>
    <w:rsid w:val="00174815"/>
    <w:rsid w:val="00180CBC"/>
    <w:rsid w:val="001A128F"/>
    <w:rsid w:val="001E6309"/>
    <w:rsid w:val="00205F5B"/>
    <w:rsid w:val="00264063"/>
    <w:rsid w:val="002F42CA"/>
    <w:rsid w:val="00336530"/>
    <w:rsid w:val="0033729C"/>
    <w:rsid w:val="00375B76"/>
    <w:rsid w:val="003866D6"/>
    <w:rsid w:val="003D47CB"/>
    <w:rsid w:val="003E090D"/>
    <w:rsid w:val="004C362A"/>
    <w:rsid w:val="00514D8D"/>
    <w:rsid w:val="005277E5"/>
    <w:rsid w:val="005409CC"/>
    <w:rsid w:val="0054415C"/>
    <w:rsid w:val="00583A48"/>
    <w:rsid w:val="00625CC9"/>
    <w:rsid w:val="00631FF0"/>
    <w:rsid w:val="006574D9"/>
    <w:rsid w:val="00761D58"/>
    <w:rsid w:val="007D65C1"/>
    <w:rsid w:val="0089309D"/>
    <w:rsid w:val="008C1655"/>
    <w:rsid w:val="0090546B"/>
    <w:rsid w:val="009361E0"/>
    <w:rsid w:val="00944C5D"/>
    <w:rsid w:val="00961174"/>
    <w:rsid w:val="00981899"/>
    <w:rsid w:val="009D44A8"/>
    <w:rsid w:val="00A87E23"/>
    <w:rsid w:val="00AB1E60"/>
    <w:rsid w:val="00AC11D5"/>
    <w:rsid w:val="00AD2431"/>
    <w:rsid w:val="00B13AAF"/>
    <w:rsid w:val="00B27805"/>
    <w:rsid w:val="00B52C44"/>
    <w:rsid w:val="00BD2801"/>
    <w:rsid w:val="00BE058F"/>
    <w:rsid w:val="00C33860"/>
    <w:rsid w:val="00C472C7"/>
    <w:rsid w:val="00D03890"/>
    <w:rsid w:val="00D52A11"/>
    <w:rsid w:val="00D84362"/>
    <w:rsid w:val="00DA4B1E"/>
    <w:rsid w:val="00E2653E"/>
    <w:rsid w:val="00F06EA6"/>
    <w:rsid w:val="00FF2E8E"/>
    <w:rsid w:val="00FF4455"/>
    <w:rsid w:val="00FF4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D5"/>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11D5"/>
    <w:pPr>
      <w:jc w:val="both"/>
    </w:pPr>
  </w:style>
  <w:style w:type="character" w:customStyle="1" w:styleId="BodyTextChar">
    <w:name w:val="Body Text Char"/>
    <w:basedOn w:val="DefaultParagraphFont"/>
    <w:link w:val="BodyText"/>
    <w:rsid w:val="00AC11D5"/>
    <w:rPr>
      <w:rFonts w:ascii="Times New Roman" w:eastAsia="Times New Roman" w:hAnsi="Times New Roman" w:cs="Times New Roman"/>
      <w:sz w:val="24"/>
      <w:szCs w:val="24"/>
      <w:lang w:val="en-GB"/>
    </w:rPr>
  </w:style>
  <w:style w:type="character" w:styleId="Hyperlink">
    <w:name w:val="Hyperlink"/>
    <w:basedOn w:val="DefaultParagraphFont"/>
    <w:rsid w:val="00AC11D5"/>
    <w:rPr>
      <w:color w:val="0000FF"/>
      <w:u w:val="single"/>
    </w:rPr>
  </w:style>
  <w:style w:type="paragraph" w:styleId="Header">
    <w:name w:val="header"/>
    <w:basedOn w:val="Normal"/>
    <w:link w:val="HeaderChar"/>
    <w:uiPriority w:val="99"/>
    <w:semiHidden/>
    <w:unhideWhenUsed/>
    <w:rsid w:val="005409CC"/>
    <w:pPr>
      <w:tabs>
        <w:tab w:val="center" w:pos="4680"/>
        <w:tab w:val="right" w:pos="9360"/>
      </w:tabs>
    </w:pPr>
  </w:style>
  <w:style w:type="character" w:customStyle="1" w:styleId="HeaderChar">
    <w:name w:val="Header Char"/>
    <w:basedOn w:val="DefaultParagraphFont"/>
    <w:link w:val="Header"/>
    <w:uiPriority w:val="99"/>
    <w:semiHidden/>
    <w:rsid w:val="005409CC"/>
    <w:rPr>
      <w:rFonts w:ascii="Times New Roman" w:eastAsia="Times New Roman" w:hAnsi="Times New Roman"/>
      <w:sz w:val="24"/>
      <w:szCs w:val="24"/>
      <w:lang w:val="en-GB"/>
    </w:rPr>
  </w:style>
  <w:style w:type="paragraph" w:styleId="Footer">
    <w:name w:val="footer"/>
    <w:basedOn w:val="Normal"/>
    <w:link w:val="FooterChar"/>
    <w:uiPriority w:val="99"/>
    <w:semiHidden/>
    <w:unhideWhenUsed/>
    <w:rsid w:val="005409CC"/>
    <w:pPr>
      <w:tabs>
        <w:tab w:val="center" w:pos="4680"/>
        <w:tab w:val="right" w:pos="9360"/>
      </w:tabs>
    </w:pPr>
  </w:style>
  <w:style w:type="character" w:customStyle="1" w:styleId="FooterChar">
    <w:name w:val="Footer Char"/>
    <w:basedOn w:val="DefaultParagraphFont"/>
    <w:link w:val="Footer"/>
    <w:uiPriority w:val="99"/>
    <w:semiHidden/>
    <w:rsid w:val="005409CC"/>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BE058F"/>
    <w:rPr>
      <w:rFonts w:ascii="Tahoma" w:hAnsi="Tahoma" w:cs="Tahoma"/>
      <w:sz w:val="16"/>
      <w:szCs w:val="16"/>
    </w:rPr>
  </w:style>
  <w:style w:type="character" w:customStyle="1" w:styleId="BalloonTextChar">
    <w:name w:val="Balloon Text Char"/>
    <w:basedOn w:val="DefaultParagraphFont"/>
    <w:link w:val="BalloonText"/>
    <w:uiPriority w:val="99"/>
    <w:semiHidden/>
    <w:rsid w:val="00BE058F"/>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am@icam.m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4765</CharactersWithSpaces>
  <SharedDoc>false</SharedDoc>
  <HLinks>
    <vt:vector size="6" baseType="variant">
      <vt:variant>
        <vt:i4>4784226</vt:i4>
      </vt:variant>
      <vt:variant>
        <vt:i4>0</vt:i4>
      </vt:variant>
      <vt:variant>
        <vt:i4>0</vt:i4>
      </vt:variant>
      <vt:variant>
        <vt:i4>5</vt:i4>
      </vt:variant>
      <vt:variant>
        <vt:lpwstr>mailto:icam@icam.mw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gilton</cp:lastModifiedBy>
  <cp:revision>2</cp:revision>
  <cp:lastPrinted>2014-08-25T13:53:00Z</cp:lastPrinted>
  <dcterms:created xsi:type="dcterms:W3CDTF">2014-08-25T14:03:00Z</dcterms:created>
  <dcterms:modified xsi:type="dcterms:W3CDTF">2014-08-25T14:03:00Z</dcterms:modified>
</cp:coreProperties>
</file>